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58" w:rsidRDefault="0069537B">
      <w:pPr>
        <w:pStyle w:val="1"/>
      </w:pPr>
      <w:r>
        <w:t xml:space="preserve">Декларация прав ребёнка </w:t>
      </w:r>
    </w:p>
    <w:p w:rsidR="007A6E58" w:rsidRDefault="0069537B">
      <w:pPr>
        <w:spacing w:after="0" w:line="259" w:lineRule="auto"/>
        <w:ind w:right="0" w:firstLine="0"/>
        <w:jc w:val="left"/>
      </w:pPr>
      <w:r>
        <w:t xml:space="preserve"> </w:t>
      </w:r>
    </w:p>
    <w:p w:rsidR="007A6E58" w:rsidRDefault="0069537B">
      <w:pPr>
        <w:pStyle w:val="2"/>
        <w:ind w:left="545" w:right="550"/>
      </w:pPr>
      <w:r>
        <w:t xml:space="preserve">Провозглашена резолюцией 1386 (ХIV) Генеральной Ассамблеи от 20 ноября 1959 года </w:t>
      </w:r>
    </w:p>
    <w:p w:rsidR="007A6E58" w:rsidRDefault="0069537B">
      <w:pPr>
        <w:spacing w:after="0" w:line="259" w:lineRule="auto"/>
        <w:ind w:right="0" w:firstLine="0"/>
        <w:jc w:val="left"/>
      </w:pPr>
      <w:r>
        <w:t xml:space="preserve"> </w:t>
      </w:r>
    </w:p>
    <w:p w:rsidR="007A6E58" w:rsidRDefault="0069537B">
      <w:pPr>
        <w:spacing w:after="0" w:line="259" w:lineRule="auto"/>
        <w:ind w:firstLine="0"/>
        <w:jc w:val="center"/>
      </w:pPr>
      <w:r>
        <w:t xml:space="preserve">ПРЕАМБУЛА </w:t>
      </w:r>
    </w:p>
    <w:p w:rsidR="007A6E58" w:rsidRDefault="0069537B">
      <w:pPr>
        <w:spacing w:after="0" w:line="259" w:lineRule="auto"/>
        <w:ind w:right="0" w:firstLine="0"/>
        <w:jc w:val="left"/>
      </w:pPr>
      <w:r>
        <w:t xml:space="preserve"> </w:t>
      </w:r>
    </w:p>
    <w:p w:rsidR="007A6E58" w:rsidRDefault="0069537B">
      <w:pPr>
        <w:ind w:left="-15" w:right="1"/>
      </w:pPr>
      <w: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w:t>
      </w:r>
      <w:r>
        <w:t>ьшей свободе,  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w:t>
      </w:r>
      <w:r>
        <w:t xml:space="preserve">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принимая во внимание, что ребенок, ввиду его физической и умственной незрелост</w:t>
      </w:r>
      <w:r>
        <w:t xml:space="preserve">и, нуждается в </w:t>
      </w:r>
    </w:p>
    <w:p w:rsidR="007A6E58" w:rsidRDefault="0069537B">
      <w:pPr>
        <w:ind w:left="525" w:right="1" w:hanging="540"/>
      </w:pPr>
      <w:r>
        <w:t xml:space="preserve">специальной охране и заботе, включая надлежащую правовую защиту, как до, так и после </w:t>
      </w:r>
      <w:proofErr w:type="gramStart"/>
      <w:r>
        <w:t>рождения,  принимая</w:t>
      </w:r>
      <w:proofErr w:type="gramEnd"/>
      <w:r>
        <w:t xml:space="preserve"> во внимание, что необходимость в такой специальной охране была указана в </w:t>
      </w:r>
      <w:proofErr w:type="spellStart"/>
      <w:r>
        <w:t>Женев</w:t>
      </w:r>
      <w:proofErr w:type="spellEnd"/>
      <w:r>
        <w:t>-</w:t>
      </w:r>
    </w:p>
    <w:p w:rsidR="007A6E58" w:rsidRDefault="0069537B">
      <w:pPr>
        <w:spacing w:after="0" w:line="240" w:lineRule="auto"/>
        <w:ind w:right="12" w:firstLine="0"/>
        <w:jc w:val="left"/>
      </w:pPr>
      <w:proofErr w:type="spellStart"/>
      <w:r>
        <w:t>ской</w:t>
      </w:r>
      <w:proofErr w:type="spellEnd"/>
      <w:r>
        <w:t xml:space="preserve"> декларации прав ребенка 1924 года и признана во Вс</w:t>
      </w:r>
      <w:r>
        <w:t xml:space="preserve">еобщей декларации прав человека, а также в уставах специализированных учреждений и международных организаций, занимающихся вопросами благополучия </w:t>
      </w:r>
      <w:proofErr w:type="gramStart"/>
      <w:r>
        <w:t>детей,  принимая</w:t>
      </w:r>
      <w:proofErr w:type="gramEnd"/>
      <w:r>
        <w:t xml:space="preserve"> во внимание, что человечество обязано давать ребенку лучшее, что оно имеет,  </w:t>
      </w:r>
      <w:r>
        <w:rPr>
          <w:b/>
        </w:rPr>
        <w:t>Генеральная Асса</w:t>
      </w:r>
      <w:r>
        <w:rPr>
          <w:b/>
        </w:rPr>
        <w:t xml:space="preserve">мблея  </w:t>
      </w:r>
    </w:p>
    <w:p w:rsidR="007A6E58" w:rsidRDefault="0069537B">
      <w:pPr>
        <w:ind w:left="540" w:right="1" w:firstLine="0"/>
      </w:pPr>
      <w:r>
        <w:t>провозглашает настоящую Декларацию прав ребенка с целью обеспечить детям счастливое дет-</w:t>
      </w:r>
    </w:p>
    <w:p w:rsidR="0069537B" w:rsidRDefault="0069537B">
      <w:pPr>
        <w:ind w:left="-15" w:right="1" w:firstLine="0"/>
      </w:pPr>
      <w:proofErr w:type="spellStart"/>
      <w:r>
        <w:t>ство</w:t>
      </w:r>
      <w:proofErr w:type="spellEnd"/>
      <w:r>
        <w:t xml:space="preserve"> и пользование, на их собственное благо и на благо общества, правами и свободами, которые здесь предусмотрены, и призывает родителей, мужчин и женщин как о</w:t>
      </w:r>
      <w:r>
        <w:t xml:space="preserve">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7A6E58" w:rsidRDefault="0069537B">
      <w:pPr>
        <w:ind w:left="-15" w:right="1" w:firstLine="0"/>
      </w:pPr>
      <w:r>
        <w:t xml:space="preserve">          </w:t>
      </w:r>
      <w:r>
        <w:rPr>
          <w:b/>
        </w:rPr>
        <w:t>Прин</w:t>
      </w:r>
      <w:r>
        <w:rPr>
          <w:b/>
        </w:rPr>
        <w:t xml:space="preserve">цип 1 </w:t>
      </w:r>
    </w:p>
    <w:p w:rsidR="0069537B" w:rsidRDefault="0069537B">
      <w:pPr>
        <w:ind w:left="-15" w:right="1"/>
      </w:pPr>
      <w: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w:t>
      </w:r>
      <w:r>
        <w:t xml:space="preserve">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7A6E58" w:rsidRDefault="0069537B">
      <w:pPr>
        <w:ind w:left="-15" w:right="1"/>
      </w:pPr>
      <w:r>
        <w:rPr>
          <w:b/>
        </w:rPr>
        <w:t xml:space="preserve">Принцип 2 </w:t>
      </w:r>
    </w:p>
    <w:p w:rsidR="007A6E58" w:rsidRDefault="0069537B">
      <w:pPr>
        <w:ind w:left="-15" w:right="1"/>
      </w:pPr>
      <w:r>
        <w:t>Ребенку законом и другими средствами должна быть обеспечена специальная защита и предос</w:t>
      </w:r>
      <w:r>
        <w:t>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w:t>
      </w:r>
      <w:r>
        <w:t xml:space="preserve">оображением должно быть наилучшее обеспечение интересов ребенка.  </w:t>
      </w:r>
    </w:p>
    <w:p w:rsidR="007A6E58" w:rsidRDefault="0069537B">
      <w:pPr>
        <w:spacing w:after="0" w:line="259" w:lineRule="auto"/>
        <w:ind w:left="535" w:right="0" w:hanging="10"/>
        <w:jc w:val="left"/>
      </w:pPr>
      <w:r>
        <w:rPr>
          <w:b/>
        </w:rPr>
        <w:t xml:space="preserve">Принцип 3 </w:t>
      </w:r>
    </w:p>
    <w:p w:rsidR="007A6E58" w:rsidRDefault="0069537B">
      <w:pPr>
        <w:ind w:left="540" w:right="1" w:firstLine="0"/>
      </w:pPr>
      <w:r>
        <w:t xml:space="preserve">Ребенку должно принадлежать с его рождения право на имя и гражданство.  </w:t>
      </w:r>
    </w:p>
    <w:p w:rsidR="007A6E58" w:rsidRDefault="0069537B">
      <w:pPr>
        <w:spacing w:after="0" w:line="259" w:lineRule="auto"/>
        <w:ind w:left="535" w:right="0" w:hanging="10"/>
        <w:jc w:val="left"/>
      </w:pPr>
      <w:r>
        <w:rPr>
          <w:b/>
        </w:rPr>
        <w:t xml:space="preserve">Принцип 4 </w:t>
      </w:r>
    </w:p>
    <w:p w:rsidR="007A6E58" w:rsidRDefault="0069537B">
      <w:pPr>
        <w:ind w:left="-15" w:right="1"/>
      </w:pPr>
      <w: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w:t>
      </w:r>
      <w:r>
        <w:t xml:space="preserve">д. Ребенку должно принадлежать право на надлежащие питание, жилище, развлечения и медицинское обслуживание.  </w:t>
      </w:r>
    </w:p>
    <w:p w:rsidR="007A6E58" w:rsidRDefault="0069537B">
      <w:pPr>
        <w:spacing w:after="0" w:line="259" w:lineRule="auto"/>
        <w:ind w:left="535" w:right="0" w:hanging="10"/>
        <w:jc w:val="left"/>
      </w:pPr>
      <w:r>
        <w:rPr>
          <w:b/>
        </w:rPr>
        <w:t xml:space="preserve">Принцип 5 </w:t>
      </w:r>
    </w:p>
    <w:p w:rsidR="0069537B" w:rsidRDefault="0069537B">
      <w:pPr>
        <w:ind w:left="-15" w:right="1"/>
      </w:pPr>
      <w:r>
        <w:t>Ребенку, который является неполноценным в физическом, психическом или социальном отношении, должны обеспечиваться специальные режим, об</w:t>
      </w:r>
      <w:r>
        <w:t xml:space="preserve">разование и забота, необходимые ввиду его особого состояния. </w:t>
      </w:r>
    </w:p>
    <w:p w:rsidR="007A6E58" w:rsidRDefault="0069537B">
      <w:pPr>
        <w:ind w:left="-15" w:right="1"/>
      </w:pPr>
      <w:r>
        <w:t xml:space="preserve"> </w:t>
      </w:r>
      <w:r>
        <w:rPr>
          <w:b/>
        </w:rPr>
        <w:t xml:space="preserve">Принцип 6 </w:t>
      </w:r>
    </w:p>
    <w:p w:rsidR="0069537B" w:rsidRDefault="0069537B">
      <w:pPr>
        <w:ind w:left="-15" w:right="1"/>
      </w:pPr>
      <w: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w:t>
      </w:r>
      <w:r>
        <w:t>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w:t>
      </w:r>
      <w:r>
        <w:t xml:space="preserve">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7A6E58" w:rsidRDefault="0069537B">
      <w:pPr>
        <w:ind w:left="-15" w:right="1"/>
      </w:pPr>
      <w:r>
        <w:rPr>
          <w:b/>
        </w:rPr>
        <w:t xml:space="preserve">Принцип 7 </w:t>
      </w:r>
    </w:p>
    <w:p w:rsidR="007A6E58" w:rsidRDefault="0069537B">
      <w:pPr>
        <w:ind w:left="-15" w:right="1"/>
      </w:pPr>
      <w:r>
        <w:lastRenderedPageBreak/>
        <w:t>Ребенок име</w:t>
      </w:r>
      <w:r>
        <w:t>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w:t>
      </w:r>
      <w:r>
        <w:t xml:space="preserve">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7A6E58" w:rsidRDefault="0069537B">
      <w:pPr>
        <w:ind w:left="-15" w:right="1"/>
      </w:pPr>
      <w:r>
        <w:t>Наилучшее обеспечение интересов ребенка должно быть руководящим принципом для тех, на ком лежит отв</w:t>
      </w:r>
      <w:r>
        <w:t xml:space="preserve">етственность за его образование и обучение; эта ответственность лежит прежде всего на его родителях.  </w:t>
      </w:r>
    </w:p>
    <w:p w:rsidR="007A6E58" w:rsidRDefault="0069537B">
      <w:pPr>
        <w:ind w:left="-15" w:right="1"/>
      </w:pPr>
      <w: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w:t>
      </w:r>
      <w:r>
        <w:t xml:space="preserve">личной власти должны прилагать усилия к тому, чтобы способствовать осуществлению указанного права.  </w:t>
      </w:r>
    </w:p>
    <w:p w:rsidR="007A6E58" w:rsidRDefault="0069537B">
      <w:pPr>
        <w:spacing w:after="0" w:line="259" w:lineRule="auto"/>
        <w:ind w:left="535" w:right="0" w:hanging="10"/>
        <w:jc w:val="left"/>
      </w:pPr>
      <w:r>
        <w:rPr>
          <w:b/>
        </w:rPr>
        <w:t xml:space="preserve">Принцип 8 </w:t>
      </w:r>
    </w:p>
    <w:p w:rsidR="007A6E58" w:rsidRDefault="0069537B">
      <w:pPr>
        <w:ind w:left="540" w:right="1" w:firstLine="0"/>
      </w:pPr>
      <w:r>
        <w:t xml:space="preserve">Ребенок должен при всех обстоятельствах быть среди тех, кто первым получает защиту и помощь.  </w:t>
      </w:r>
    </w:p>
    <w:p w:rsidR="007A6E58" w:rsidRDefault="0069537B">
      <w:pPr>
        <w:spacing w:after="0" w:line="259" w:lineRule="auto"/>
        <w:ind w:left="535" w:right="0" w:hanging="10"/>
        <w:jc w:val="left"/>
      </w:pPr>
      <w:r>
        <w:rPr>
          <w:b/>
        </w:rPr>
        <w:t xml:space="preserve">Принцип 9 </w:t>
      </w:r>
    </w:p>
    <w:p w:rsidR="007A6E58" w:rsidRDefault="0069537B">
      <w:pPr>
        <w:ind w:left="-15" w:right="1"/>
      </w:pPr>
      <w:r>
        <w:t>Ребенок должен быть защищен от всех фо</w:t>
      </w:r>
      <w:r>
        <w:t xml:space="preserve">рм небрежного отношения, жестокости и эксплуатации. Он не должен быть объектом торговли в какой бы то ни было форме.  </w:t>
      </w:r>
    </w:p>
    <w:p w:rsidR="0069537B" w:rsidRDefault="0069537B">
      <w:pPr>
        <w:ind w:left="-15" w:right="1"/>
      </w:pPr>
      <w:r>
        <w:t>Ребенок не должен приниматься на работу до достижения надлежащего возрастного минимума; ему ни в коем случае не должны поручаться или раз</w:t>
      </w:r>
      <w:r>
        <w:t xml:space="preserve">решаться </w:t>
      </w:r>
      <w:proofErr w:type="gramStart"/>
      <w:r>
        <w:t>работа</w:t>
      </w:r>
      <w:proofErr w:type="gramEnd"/>
      <w:r>
        <w:t xml:space="preserve">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7A6E58" w:rsidRDefault="0069537B">
      <w:pPr>
        <w:ind w:left="-15" w:right="1"/>
      </w:pPr>
      <w:r>
        <w:t xml:space="preserve"> </w:t>
      </w:r>
      <w:r>
        <w:rPr>
          <w:b/>
        </w:rPr>
        <w:t xml:space="preserve">Принцип 10 </w:t>
      </w:r>
    </w:p>
    <w:p w:rsidR="007A6E58" w:rsidRDefault="0069537B">
      <w:pPr>
        <w:ind w:left="-15" w:right="1"/>
      </w:pPr>
      <w:r>
        <w:t>Ребенок должен ограждаться от практики, которая может поощрять расовую, религиозну</w:t>
      </w:r>
      <w:r>
        <w:t>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w:t>
      </w:r>
      <w:r>
        <w:t xml:space="preserve">юдей. </w:t>
      </w:r>
    </w:p>
    <w:p w:rsidR="007A6E58" w:rsidRDefault="0069537B">
      <w:pPr>
        <w:spacing w:after="100" w:line="259" w:lineRule="auto"/>
        <w:ind w:right="0" w:firstLine="0"/>
        <w:jc w:val="left"/>
      </w:pPr>
      <w:r>
        <w:t xml:space="preserve"> </w:t>
      </w:r>
    </w:p>
    <w:p w:rsidR="007A6E58" w:rsidRDefault="0069537B">
      <w:pPr>
        <w:pStyle w:val="2"/>
        <w:ind w:left="0" w:right="5" w:firstLine="0"/>
      </w:pPr>
      <w:r>
        <w:rPr>
          <w:sz w:val="32"/>
        </w:rPr>
        <w:t xml:space="preserve">Концепция </w:t>
      </w:r>
    </w:p>
    <w:p w:rsidR="007A6E58" w:rsidRDefault="0069537B">
      <w:pPr>
        <w:spacing w:after="0" w:line="259" w:lineRule="auto"/>
        <w:ind w:right="0" w:firstLine="0"/>
        <w:jc w:val="left"/>
      </w:pPr>
      <w:r>
        <w:t xml:space="preserve"> </w:t>
      </w:r>
    </w:p>
    <w:p w:rsidR="007A6E58" w:rsidRDefault="0069537B">
      <w:pPr>
        <w:spacing w:after="0" w:line="259" w:lineRule="auto"/>
        <w:ind w:left="535" w:right="0" w:hanging="10"/>
        <w:jc w:val="left"/>
      </w:pPr>
      <w:r>
        <w:rPr>
          <w:b/>
          <w:u w:val="single" w:color="000000"/>
        </w:rPr>
        <w:t>Ребёнок и общество</w:t>
      </w:r>
      <w:r>
        <w:rPr>
          <w:b/>
        </w:rPr>
        <w:t xml:space="preserve"> </w:t>
      </w:r>
    </w:p>
    <w:p w:rsidR="007A6E58" w:rsidRDefault="0069537B">
      <w:pPr>
        <w:ind w:left="-15" w:right="1"/>
      </w:pPr>
      <w:r>
        <w:t>Стремление одеть в гранитные берега детство – характерная черта недавнего прошлого. Она не изжита и сегодня. Сооружение искусственных берегов началось в 30-</w:t>
      </w:r>
      <w:r>
        <w:t>е годы. Вопреки решительным призывам выдающихся педагогов тех лет «вернуть детям детство», избавиться от манеры «стричь под одну гребёнку», «прекратить муштру, наступление на детство приобретало необходимый характер. В общественном сознании сложились стере</w:t>
      </w:r>
      <w:r>
        <w:t xml:space="preserve">отипы, подменившие подлинное понимание детства и заботу о нём. </w:t>
      </w:r>
    </w:p>
    <w:p w:rsidR="007A6E58" w:rsidRDefault="0069537B">
      <w:pPr>
        <w:ind w:left="-15" w:right="1"/>
      </w:pPr>
      <w:r>
        <w:t xml:space="preserve">«Детство – этап подготовки к будущей жизни». Если общество определяет своё отношение к детству исключительно как ко времени «подготовки», то отрицается </w:t>
      </w:r>
      <w:proofErr w:type="spellStart"/>
      <w:r>
        <w:t>самоценность</w:t>
      </w:r>
      <w:proofErr w:type="spellEnd"/>
      <w:r>
        <w:t xml:space="preserve"> «проживания» эпохи детства </w:t>
      </w:r>
      <w:r>
        <w:t>ребёнком. Между тем условие непрерывности образовательного процесса, связывающие дошкольные и школьные годы, отнюдь не в том, чтобы оценивать настоящее лишь с позиции будущего. Только отношение к детству как самоценному времени жизни делает детей в будущем</w:t>
      </w:r>
      <w:r>
        <w:t xml:space="preserve"> полноценными школьниками, рождает такие долго действующие качества личности, которые дают возможность шагнуть за пределы детства. </w:t>
      </w:r>
    </w:p>
    <w:p w:rsidR="007A6E58" w:rsidRDefault="0069537B">
      <w:pPr>
        <w:ind w:left="-15" w:right="1"/>
      </w:pPr>
      <w:r>
        <w:t>«Взрослый – для того чтобы учить и воспитывать, ребёнок – для того чтобы учиться и слушаться». Взаимодействие взрослых с дет</w:t>
      </w:r>
      <w:r>
        <w:t xml:space="preserve">ьми сводится к сумме: охрана здоровья + воспитание + обучение детей. Всё, что не входит в круг этих слагаемых (например, проявление «личных чувств» и т.п.), становится избыточным. </w:t>
      </w:r>
    </w:p>
    <w:p w:rsidR="007A6E58" w:rsidRDefault="0069537B">
      <w:pPr>
        <w:ind w:left="-15" w:right="1"/>
      </w:pPr>
      <w:r>
        <w:t>Потребность детей и взрослых в развитии своих личных, неутилитарных взаимоо</w:t>
      </w:r>
      <w:r>
        <w:t xml:space="preserve">тношений приносится в жертву учебно-воспитательному процессу. От такой жертвы содержание его необходимым образом </w:t>
      </w:r>
      <w:proofErr w:type="spellStart"/>
      <w:r>
        <w:t>дегуманизируется</w:t>
      </w:r>
      <w:proofErr w:type="spellEnd"/>
      <w:r>
        <w:t xml:space="preserve">, из него выпадает «человеческий радикал». </w:t>
      </w:r>
    </w:p>
    <w:p w:rsidR="007A6E58" w:rsidRDefault="0069537B">
      <w:pPr>
        <w:ind w:left="-15" w:right="1"/>
      </w:pPr>
      <w:r>
        <w:t>«Всё лучшее – детям!» - пока этот лозунг-стереотип остаётся только лозунгом. Исходн</w:t>
      </w:r>
      <w:r>
        <w:t xml:space="preserve">ым пунктом оценки этого предоставления является экономический критерий, выражающий готовность общества осуществлять материальные вклады в детство. Сказать, что в этой сфере действует «остаточный принцип»,- это сказать не всю правду. Дети получают «остатки </w:t>
      </w:r>
      <w:r>
        <w:t>от остатков». Последствия экономики на детстве (в таких сферах, как обеспечение материнства, профессиональная подготовка и переподготовка педагогов, пособия и технические средства обучения, строительство, пропаганда педагогических и медицинских знаний и т.</w:t>
      </w:r>
      <w:r>
        <w:t xml:space="preserve">п.) непосредственно отражаются на состоянии физического и психологического благополучия ребёнка, на возможности обеспечить преемственность между различными периодами его жизни. </w:t>
      </w:r>
    </w:p>
    <w:p w:rsidR="007A6E58" w:rsidRDefault="0069537B">
      <w:pPr>
        <w:ind w:left="-15" w:right="1"/>
      </w:pPr>
      <w:r>
        <w:t>Необходимо отказаться «от остаточного принципа» в самом народном образовании и</w:t>
      </w:r>
      <w:r>
        <w:t xml:space="preserve"> социальном обеспечении применительно к детям. </w:t>
      </w:r>
    </w:p>
    <w:p w:rsidR="007A6E58" w:rsidRDefault="0069537B">
      <w:pPr>
        <w:ind w:left="-15" w:right="1"/>
      </w:pPr>
      <w:r>
        <w:lastRenderedPageBreak/>
        <w:t>Каждый ребёнок имеет право,</w:t>
      </w:r>
      <w:r>
        <w:t xml:space="preserve"> на счастье. Пора превратить это право в обязанность взрослых не утешаться верой в счастливое детство наших детей. </w:t>
      </w:r>
    </w:p>
    <w:p w:rsidR="007A6E58" w:rsidRDefault="0069537B">
      <w:pPr>
        <w:ind w:left="-15" w:right="1"/>
      </w:pPr>
      <w:r>
        <w:t>Ключевые позиции обновления советского детского сада – охрана и ук</w:t>
      </w:r>
      <w:r>
        <w:t xml:space="preserve">репление здоровья детей (как физического, так и психического), </w:t>
      </w:r>
      <w:proofErr w:type="spellStart"/>
      <w:r>
        <w:t>гуманизация</w:t>
      </w:r>
      <w:proofErr w:type="spellEnd"/>
      <w:r>
        <w:t xml:space="preserve"> целей и принципов образовательной работы с детьми, раскрепощение условий жизни детей и работы воспитателей в детском саду, обеспечение преемственности между всеми сферами социальног</w:t>
      </w:r>
      <w:r>
        <w:t xml:space="preserve">о становления ребёнка, радикальное изменение характера подготовки педагогических кадров, условий финансирования дошкольного воспитания и перестройки системы управления. </w:t>
      </w:r>
      <w:bookmarkStart w:id="0" w:name="_GoBack"/>
      <w:bookmarkEnd w:id="0"/>
      <w:r>
        <w:t xml:space="preserve">Значение дошкольного детства в становлении личности </w:t>
      </w:r>
    </w:p>
    <w:p w:rsidR="007A6E58" w:rsidRDefault="0069537B">
      <w:pPr>
        <w:ind w:left="-15" w:right="1"/>
      </w:pPr>
      <w:r>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ребёнка, первоначального формирования физических и психических качеств, необходимых человеку в т</w:t>
      </w:r>
      <w:r>
        <w:t>ечении всей последующей жизни, качеств и свойств, делающих его человеком. Особенностью этого периода, отличающей его от других, последующих этапах развития, является то, что он обеспечивает именно общее развитие, служащее фундаментом для приобретения в дал</w:t>
      </w:r>
      <w:r>
        <w:t xml:space="preserve">ьнейшем любых специальных знаний и </w:t>
      </w:r>
      <w:proofErr w:type="gramStart"/>
      <w:r>
        <w:t>навыков</w:t>
      </w:r>
      <w:proofErr w:type="gramEnd"/>
      <w:r>
        <w:t xml:space="preserve">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ребёнка, его отношение ко всему окружающему, но и те, которые пре</w:t>
      </w:r>
      <w:r>
        <w:t xml:space="preserve">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ребёнка, но адресуются </w:t>
      </w:r>
      <w:proofErr w:type="gramStart"/>
      <w:r>
        <w:t>по разному</w:t>
      </w:r>
      <w:proofErr w:type="gramEnd"/>
      <w:r>
        <w:t>. Основн</w:t>
      </w:r>
      <w:r>
        <w:t xml:space="preserve">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 </w:t>
      </w:r>
    </w:p>
    <w:p w:rsidR="007A6E58" w:rsidRDefault="0069537B">
      <w:pPr>
        <w:ind w:left="-15" w:right="1"/>
      </w:pPr>
      <w:r>
        <w:t>Реализаци</w:t>
      </w:r>
      <w:r>
        <w:t>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w:t>
      </w:r>
      <w:r>
        <w:t xml:space="preserve">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самостоятельного характера должны постоянно находиться в центре внимания педагогов. Характерным</w:t>
      </w:r>
      <w:r>
        <w:t>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w:t>
      </w:r>
      <w:r>
        <w:t xml:space="preserve">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 </w:t>
      </w:r>
    </w:p>
    <w:p w:rsidR="007A6E58" w:rsidRDefault="0069537B">
      <w:pPr>
        <w:ind w:left="-15" w:right="1"/>
      </w:pPr>
      <w:r>
        <w:t xml:space="preserve">Что касается других, </w:t>
      </w:r>
      <w:proofErr w:type="spellStart"/>
      <w:r>
        <w:t>предпос</w:t>
      </w:r>
      <w:r>
        <w:t>ылочных</w:t>
      </w:r>
      <w:proofErr w:type="spellEnd"/>
      <w:r>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ребёнка. Здесь опасен всякий нажим, всякое </w:t>
      </w:r>
      <w:proofErr w:type="spellStart"/>
      <w:r>
        <w:t>забегание</w:t>
      </w:r>
      <w:proofErr w:type="spellEnd"/>
      <w:r>
        <w:t xml:space="preserve"> вперёд, которое может привести к искусс</w:t>
      </w:r>
      <w:r>
        <w:t>твенному ускорению развития с неизбежными потерями. Подведение ребёнка к психологическим новообразованиям, полное развёртывание которых осуществляется за пределами дошкольного детства, должно осуществляться не вопреки особенностям возраста. А на их основе.</w:t>
      </w:r>
      <w:r>
        <w:t xml:space="preserve">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счёте</w:t>
      </w:r>
      <w:r>
        <w:t xml:space="preserve">,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t>предпосылочных</w:t>
      </w:r>
      <w:proofErr w:type="spellEnd"/>
      <w:r>
        <w:t xml:space="preserve">, становятся стержнем дальнейшего развития. </w:t>
      </w:r>
    </w:p>
    <w:p w:rsidR="007A6E58" w:rsidRDefault="0069537B">
      <w:pPr>
        <w:ind w:left="-15" w:right="1"/>
      </w:pPr>
      <w:r>
        <w:t>Н</w:t>
      </w:r>
      <w:r>
        <w:t>а любой возрастной ступени ребёнок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w:t>
      </w:r>
      <w:r>
        <w:t xml:space="preserve">гие, но и быть неповторимой индивидуальностью с собственными вкусами, интересами и способностями. </w:t>
      </w:r>
    </w:p>
    <w:p w:rsidR="007A6E58" w:rsidRDefault="0069537B">
      <w:pPr>
        <w:ind w:left="-15" w:right="1"/>
      </w:pPr>
      <w: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w:t>
      </w:r>
      <w:r>
        <w:t xml:space="preserve">е развитие. </w:t>
      </w:r>
    </w:p>
    <w:p w:rsidR="007A6E58" w:rsidRDefault="0069537B">
      <w:pPr>
        <w:spacing w:after="0" w:line="259" w:lineRule="auto"/>
        <w:ind w:left="540" w:right="0" w:firstLine="0"/>
        <w:jc w:val="left"/>
      </w:pPr>
      <w:r>
        <w:t xml:space="preserve"> </w:t>
      </w:r>
    </w:p>
    <w:p w:rsidR="007A6E58" w:rsidRDefault="0069537B">
      <w:pPr>
        <w:spacing w:after="0" w:line="259" w:lineRule="auto"/>
        <w:ind w:left="535" w:right="0" w:hanging="10"/>
        <w:jc w:val="left"/>
      </w:pPr>
      <w:proofErr w:type="spellStart"/>
      <w:r>
        <w:rPr>
          <w:b/>
          <w:u w:val="single" w:color="000000"/>
        </w:rPr>
        <w:t>Гуманизация</w:t>
      </w:r>
      <w:proofErr w:type="spellEnd"/>
      <w:r>
        <w:rPr>
          <w:b/>
          <w:u w:val="single" w:color="000000"/>
        </w:rPr>
        <w:t xml:space="preserve"> целей и принципов педагогической работы с детьми</w:t>
      </w:r>
      <w:r>
        <w:rPr>
          <w:b/>
        </w:rPr>
        <w:t xml:space="preserve"> </w:t>
      </w:r>
    </w:p>
    <w:p w:rsidR="007A6E58" w:rsidRDefault="0069537B">
      <w:pPr>
        <w:ind w:left="-15" w:right="1"/>
      </w:pPr>
      <w:r>
        <w:t xml:space="preserve">Качество дошкольного воспитания определяется характером общения взрослого и ребёнка. В практике общественного и семейного воспитания можно выделить два основных типа (или модели) </w:t>
      </w:r>
      <w:r>
        <w:t xml:space="preserve">такого общения, хотя в действительности их гораздо больше. </w:t>
      </w:r>
    </w:p>
    <w:p w:rsidR="007A6E58" w:rsidRDefault="0069537B">
      <w:pPr>
        <w:ind w:left="-15" w:right="1"/>
      </w:pPr>
      <w:r>
        <w:t xml:space="preserve">Различия между ними определяются не только процессом, но и его конечным результатом – тем, каким в итоге становится ребёнок, какой складывается его личность. </w:t>
      </w:r>
    </w:p>
    <w:p w:rsidR="007A6E58" w:rsidRDefault="0069537B">
      <w:pPr>
        <w:ind w:left="-15" w:right="1"/>
      </w:pPr>
      <w:r>
        <w:rPr>
          <w:i/>
        </w:rPr>
        <w:t>Учебно-дисциплинарная модель</w:t>
      </w:r>
      <w:r>
        <w:t xml:space="preserve"> характер</w:t>
      </w:r>
      <w:r>
        <w:t xml:space="preserve">изуется следующими признаками. Цель – вооружить детей знаниями, умениями и навыками; привить послушание; лозунг в ходе взаимодействия с детьми – «Делай, как я!» </w:t>
      </w:r>
    </w:p>
    <w:p w:rsidR="007A6E58" w:rsidRDefault="0069537B">
      <w:pPr>
        <w:ind w:left="-15" w:right="1"/>
      </w:pPr>
      <w:r>
        <w:lastRenderedPageBreak/>
        <w:t>Способы общения – наставления, разъяснения, запрет, требования, угрозы, наказания, нотации, ок</w:t>
      </w:r>
      <w:r>
        <w:t xml:space="preserve">рик. </w:t>
      </w:r>
    </w:p>
    <w:p w:rsidR="007A6E58" w:rsidRDefault="0069537B">
      <w:pPr>
        <w:ind w:left="540" w:right="1" w:firstLine="0"/>
      </w:pPr>
      <w:r>
        <w:t xml:space="preserve">Тактика – диктат и опека. </w:t>
      </w:r>
    </w:p>
    <w:p w:rsidR="007A6E58" w:rsidRDefault="0069537B">
      <w:pPr>
        <w:ind w:left="-15" w:right="1"/>
      </w:pPr>
      <w:r>
        <w:t>Задача педагога – реализовать программу, удовлетворить требованиям руководства и контролирующих инстанций. Методические указания превращаются в этих условиях в закон, не допускающий каких-</w:t>
      </w:r>
      <w:r>
        <w:t xml:space="preserve">либо исключений. Складывается взгляд на ребёнка всего лишь как на объект приложения сил воспитательной системы. </w:t>
      </w:r>
    </w:p>
    <w:p w:rsidR="007A6E58" w:rsidRDefault="0069537B">
      <w:pPr>
        <w:ind w:left="-15" w:right="1"/>
      </w:pPr>
      <w:r>
        <w:t>Центром педагогического процесса являются фронтальные формы работы с детьми, и, прежде всего занятия, строящиеся по типу школьного урока. Актив</w:t>
      </w:r>
      <w:r>
        <w:t xml:space="preserve">ность самих детей подавляется в угоду внешнему порядку и формальной дисциплине. Игра как основной вид детской деятельности ущемляется во времени и жёстко регламентируется взрослыми. </w:t>
      </w:r>
    </w:p>
    <w:p w:rsidR="007A6E58" w:rsidRDefault="0069537B">
      <w:pPr>
        <w:ind w:left="-15" w:right="1"/>
      </w:pPr>
      <w:r>
        <w:t>В рамках этой модели произведения искусства используются взрослыми в утил</w:t>
      </w:r>
      <w:r>
        <w:t xml:space="preserve">итарных целях: для получения отрывочных знаний, для отвлечения внимания ребёнка от нежелательного поведения, что выхолащивает гуманистическую, общеразвивающую сущность искусства. </w:t>
      </w:r>
    </w:p>
    <w:p w:rsidR="007A6E58" w:rsidRDefault="0069537B">
      <w:pPr>
        <w:ind w:left="-15" w:right="1"/>
      </w:pPr>
      <w:r>
        <w:t>К результатам относятся: взаимное отчуждение взрослых и детей. Дети теряют и</w:t>
      </w:r>
      <w:r>
        <w:t xml:space="preserve">нициативу, а в дальнейшем у них появляется негативизм. Возникает иллюзорная уверенность взрослых в эффективности воспитательных </w:t>
      </w:r>
      <w:proofErr w:type="gramStart"/>
      <w:r>
        <w:t>воздействий..</w:t>
      </w:r>
      <w:proofErr w:type="gramEnd"/>
      <w:r>
        <w:t xml:space="preserve"> за пределами контакта с воспитателями поведение детей резко меняется и может не иметь ничего общего с ожидаемым и </w:t>
      </w:r>
      <w:r>
        <w:t xml:space="preserve">должным. Послушание детей зачастую лишь свидетельство освоения ими умения жить согласно «двойному стандарту» - «для себя» и «для тёти». </w:t>
      </w:r>
    </w:p>
    <w:p w:rsidR="007A6E58" w:rsidRDefault="0069537B">
      <w:pPr>
        <w:ind w:left="-15" w:right="1"/>
      </w:pPr>
      <w:r>
        <w:rPr>
          <w:i/>
        </w:rPr>
        <w:t>Личностно-ориентированная модель</w:t>
      </w:r>
      <w:r>
        <w:t xml:space="preserve"> составляет альтернативу первой модели. Воспитатель в общении с детьми придерживается п</w:t>
      </w:r>
      <w:r>
        <w:t xml:space="preserve">ринципа: «Не рядом и не над, а вместе!» Цель – содействовать становлению ребёнка как личности. </w:t>
      </w:r>
    </w:p>
    <w:p w:rsidR="007A6E58" w:rsidRDefault="0069537B">
      <w:pPr>
        <w:ind w:left="-15" w:right="1"/>
      </w:pPr>
      <w:r>
        <w:t>Это предполагает решение следующих задач: развитие доверия ребёнка к миру, чувство радости существования (психологическое здоровье); формирование начал личности</w:t>
      </w:r>
      <w:r>
        <w:t xml:space="preserve"> (базис личностной культуры); развитие индивидуальности ребёнка. Воспитывающий не подгоняет развитие каждого ребёнка к определённым канонам, а предупреждает возникновение возможных тупиков личностного развития детей; исходя из задач, максимально полно разв</w:t>
      </w:r>
      <w:r>
        <w:t xml:space="preserve">ернуть возможности их роста. Знания, умения и навыки рассматриваются не как цель, а как средство полноценного развития личности. Способы общения предполагают умение встать на позицию ребёнка, учесть его точку зрения и не игнорировать его чувства и эмоции. </w:t>
      </w:r>
    </w:p>
    <w:p w:rsidR="007A6E58" w:rsidRDefault="0069537B">
      <w:pPr>
        <w:ind w:left="-15" w:right="1"/>
      </w:pPr>
      <w:r>
        <w:t xml:space="preserve">Тактика общения – сотрудничество. Позиция педагога исходит из интересов ребёнка и перспектив его дальнейшего развития как полноценного члена общества. Взрослые, приобщая ребёнка к искусству (художественная литература, музыка и т. д.), создают условия для </w:t>
      </w:r>
      <w:r>
        <w:t xml:space="preserve">полноценного развития личности, её </w:t>
      </w:r>
      <w:proofErr w:type="spellStart"/>
      <w:r>
        <w:t>гуманизации</w:t>
      </w:r>
      <w:proofErr w:type="spellEnd"/>
      <w:r>
        <w:t>, для совместного наслаждения искусством, для проявления и развития творческих, художественных способностей ребёнка.</w:t>
      </w:r>
      <w:r>
        <w:rPr>
          <w:i/>
        </w:rPr>
        <w:t xml:space="preserve"> </w:t>
      </w:r>
    </w:p>
    <w:p w:rsidR="007A6E58" w:rsidRDefault="0069537B">
      <w:pPr>
        <w:ind w:left="-15" w:right="1"/>
      </w:pPr>
      <w:r>
        <w:t xml:space="preserve">Взгляд на ребёнка как на полноценного партнёра в условиях сотрудничества (отрицание </w:t>
      </w:r>
      <w:proofErr w:type="spellStart"/>
      <w:r>
        <w:t>манипуля</w:t>
      </w:r>
      <w:r>
        <w:t>тивного</w:t>
      </w:r>
      <w:proofErr w:type="spellEnd"/>
      <w:r>
        <w:t xml:space="preserve"> подхода к детям). </w:t>
      </w:r>
    </w:p>
    <w:p w:rsidR="007A6E58" w:rsidRDefault="0069537B">
      <w:pPr>
        <w:ind w:left="-15" w:right="1"/>
      </w:pPr>
      <w:r>
        <w:t>Исключительное значение в педагогическом процессе придаётся игре, позволяющей ребёнку проявить собственную активность, наиболее полно реализовать себя. Игра основывается на свободном сотрудничестве взрослого с детьми и самих дете</w:t>
      </w:r>
      <w:r>
        <w:t xml:space="preserve">й друг с другом, становится основной формой организации детской жизни. </w:t>
      </w:r>
    </w:p>
    <w:p w:rsidR="007A6E58" w:rsidRDefault="0069537B">
      <w:pPr>
        <w:ind w:left="-15" w:right="1"/>
      </w:pPr>
      <w:r>
        <w:t>Ожидаемые результаты – расширение «степеней свободы» развивающегося ребёнка (с учётом его возрастных особенностей): его способностей, прав, перспектив. В ситуации сотрудничества преодо</w:t>
      </w:r>
      <w:r>
        <w:t xml:space="preserve">левается возможный эгоцентризм и индивидуализм детей, формируется коллектив. Их воображение и мышление, не скованные страхом перед неудачей или насмешкой, раскрепощаются. развиваются познавательные и творческие способности. </w:t>
      </w:r>
    </w:p>
    <w:p w:rsidR="007A6E58" w:rsidRDefault="0069537B">
      <w:pPr>
        <w:ind w:left="-15" w:right="1"/>
      </w:pPr>
      <w:r>
        <w:t>Личностно-ориентированная модел</w:t>
      </w:r>
      <w:r>
        <w:t>ь общения ни в какой мере не предполагает отмены систематического обучения и воспитания детей, проведения с ними планомерной педагогической работы. Не отменяет она и того факта, что общественное дошкольное воспитание является первым звеном общей системы на</w:t>
      </w:r>
      <w:r>
        <w:t xml:space="preserve">родного образования и в качестве такового обеспечивает первый этап становления развитой личности. </w:t>
      </w:r>
    </w:p>
    <w:p w:rsidR="007A6E58" w:rsidRDefault="0069537B">
      <w:pPr>
        <w:ind w:left="-15" w:right="1"/>
      </w:pPr>
      <w:r>
        <w:t xml:space="preserve">Фундаментальной предпосылкой и </w:t>
      </w:r>
      <w:proofErr w:type="gramStart"/>
      <w:r>
        <w:t>воспитания</w:t>
      </w:r>
      <w:proofErr w:type="gramEnd"/>
      <w:r>
        <w:t xml:space="preserve"> и обучения детей является забота общества об их здоровье. </w:t>
      </w:r>
    </w:p>
    <w:p w:rsidR="007A6E58" w:rsidRDefault="0069537B">
      <w:pPr>
        <w:spacing w:after="0" w:line="259" w:lineRule="auto"/>
        <w:ind w:left="540" w:right="0" w:firstLine="0"/>
        <w:jc w:val="left"/>
      </w:pPr>
      <w:r>
        <w:t xml:space="preserve"> </w:t>
      </w:r>
    </w:p>
    <w:p w:rsidR="007A6E58" w:rsidRDefault="0069537B">
      <w:pPr>
        <w:spacing w:after="0" w:line="259" w:lineRule="auto"/>
        <w:ind w:left="535" w:right="0" w:hanging="10"/>
        <w:jc w:val="left"/>
      </w:pPr>
      <w:r>
        <w:rPr>
          <w:b/>
          <w:u w:val="single" w:color="000000"/>
        </w:rPr>
        <w:t>Охрана и укрепление здоровья детей</w:t>
      </w:r>
      <w:r>
        <w:rPr>
          <w:b/>
        </w:rPr>
        <w:t xml:space="preserve"> </w:t>
      </w:r>
    </w:p>
    <w:p w:rsidR="007A6E58" w:rsidRDefault="0069537B">
      <w:pPr>
        <w:ind w:left="-15" w:right="1"/>
      </w:pPr>
      <w:r>
        <w:t>Дошкольное воспита</w:t>
      </w:r>
      <w:r>
        <w:t>ние сверху донизу должно быть пронизано заботой о физическом здоровье ребёнка и его психологическом благополучии. Если забота о физическом здоровье ребёнка в том или ином виде отражается во всех документах, регламентирующих работу воспитателя, то требовани</w:t>
      </w:r>
      <w:r>
        <w:t xml:space="preserve">е «психологического благополучия ребёнка» звучит как бессмысленное словосочетание. На самом деле это требование по отношению к задачам его развития является очень важным. </w:t>
      </w:r>
    </w:p>
    <w:p w:rsidR="007A6E58" w:rsidRDefault="0069537B">
      <w:pPr>
        <w:ind w:left="-15" w:right="1"/>
      </w:pPr>
      <w:r>
        <w:lastRenderedPageBreak/>
        <w:t>Условия воспитания в детском саду таковы, что создаётся высокий риск не только сомат</w:t>
      </w:r>
      <w:r>
        <w:t>ических, но и психических нарушений. На каждого ребёнка 3-6 лет приходится в среднем 54 дня пропусков посещений детского сада, четвёртая часть которых связана с заболеваниями, остальные три четверти – с карантином. Количество детей, страдающих ожирением, в</w:t>
      </w:r>
      <w:r>
        <w:t xml:space="preserve">озрастает на 1% ежегодно. По данным прогнозов, 85% этих детей – потенциальные больные сердечно-сосудистыми заболеваниями, что соответствует сокращению их жизни на 5-20 лет. Около 50% нуждаются в </w:t>
      </w:r>
      <w:proofErr w:type="spellStart"/>
      <w:r>
        <w:t>психокоррекции</w:t>
      </w:r>
      <w:proofErr w:type="spellEnd"/>
      <w:r>
        <w:t>, характеризуются серьёзным психологическим неб</w:t>
      </w:r>
      <w:r>
        <w:t xml:space="preserve">лагополучием. Количество инфекционных и простудных заболеваний приобретает характер стихийного бедствия. С которым практически не справляются ни педиатры, ни родители. В подавляющем большинстве </w:t>
      </w:r>
      <w:proofErr w:type="gramStart"/>
      <w:r>
        <w:t>дети</w:t>
      </w:r>
      <w:proofErr w:type="gramEnd"/>
      <w:r>
        <w:t xml:space="preserve"> начиная с дошкольного возраста уже страдают дефицитом дви</w:t>
      </w:r>
      <w:r>
        <w:t xml:space="preserve">жений и не закалённостью. </w:t>
      </w:r>
    </w:p>
    <w:p w:rsidR="007A6E58" w:rsidRDefault="0069537B">
      <w:pPr>
        <w:ind w:left="-15" w:right="1"/>
      </w:pPr>
      <w:r>
        <w:t>Актуальной задачей физического воспитания является поиск эффективных средств совершенствования развития двигательной сферы детей дошкольного возраста на основе формирования у них потребности в движениях. Развитие интереса к движе</w:t>
      </w:r>
      <w:r>
        <w:t xml:space="preserve">ниям проводится на основе жизненной потребности ребёнка быть сильным, смелым, ловким при взаимодействии со сверстниками. В связи с этим возникает необходимость научно обоснованного определения оптимального соотношения обучения и самостоятельных тренировок </w:t>
      </w:r>
      <w:r>
        <w:t xml:space="preserve">детей в процессе подвижных и спортивных игр с применением специального оборудования и тренажёров. </w:t>
      </w:r>
    </w:p>
    <w:p w:rsidR="007A6E58" w:rsidRDefault="0069537B">
      <w:pPr>
        <w:ind w:left="-15" w:right="1"/>
      </w:pPr>
      <w:r>
        <w:t>Существенное место в решении многогранных задач физического воспитания принадлежит гигиеническому воспитанию и обучению, направленному на пропаганду здоровог</w:t>
      </w:r>
      <w:r>
        <w:t xml:space="preserve">о образа жизни как среди детей, так и среди взрослых - педагогов и родителей. </w:t>
      </w:r>
    </w:p>
    <w:p w:rsidR="007A6E58" w:rsidRDefault="0069537B">
      <w:pPr>
        <w:ind w:left="-15" w:right="1"/>
      </w:pPr>
      <w:r>
        <w:t xml:space="preserve">Целесообразно введение в штатное расписание дошкольного учреждения преподавателя физкультуры (например, на хозрасчётной основе), который помимо основных занятий будет проводить </w:t>
      </w:r>
      <w:r>
        <w:t xml:space="preserve">дополнительные занятия, направленные на физиологическую коррекцию детей с нарушением осанки, с низкой двигательной активностью, ослабленных, часто болеющих и др. Дополнительные занятия можно проводить во время прогулок, в свободное и специально отведённое </w:t>
      </w:r>
      <w:r>
        <w:t xml:space="preserve">время. </w:t>
      </w:r>
    </w:p>
    <w:p w:rsidR="007A6E58" w:rsidRDefault="0069537B">
      <w:pPr>
        <w:ind w:left="-15" w:right="1"/>
      </w:pPr>
      <w:r>
        <w:t>Поскольку физическое здоровье детей образует неразрывное единство с их психическим здоровьем, с их эмоциональным благополучием, то пути достижения физического и психического здоровья ребёнка не сводятся к узко-педагогическим средствам физического в</w:t>
      </w:r>
      <w:r>
        <w:t xml:space="preserve">оспитания и медицинским мероприятиям. Они пронизывают всю организацию жизни детей в детском учреждении, организацию предметной и социальной среды, режима и разных видов детской деятельности, учёта возрастных и индивидуальных их особенностей. </w:t>
      </w:r>
    </w:p>
    <w:p w:rsidR="007A6E58" w:rsidRDefault="0069537B">
      <w:pPr>
        <w:ind w:left="-15" w:right="1"/>
      </w:pPr>
      <w:r>
        <w:t xml:space="preserve">Нельзя лишать ребёнка естественной двигательной активности, загоняя её лишь в рамки специальных физкультурных занятий. В режим детского сада вводятся ежедневные занятия физической культурой, игры и развлечения на воздухе, проводимые с учётом экологической </w:t>
      </w:r>
      <w:r>
        <w:t>обстановки региональных и климатических условий в районе детского учреждения. Следует обеспечить дошкольные учреждения бассейнами, современным физкультурным оборудованием на участке. Необходимо также широко использовать возможности спортивно-оздоровительны</w:t>
      </w:r>
      <w:r>
        <w:t xml:space="preserve">х комплексов, школьных стадионов, катков и бассейнов в микрорайоне. Функционирование детского сада как «открытой системы» существенно расширяет его собственные возможности. </w:t>
      </w:r>
    </w:p>
    <w:p w:rsidR="007A6E58" w:rsidRDefault="0069537B">
      <w:pPr>
        <w:spacing w:after="0" w:line="259" w:lineRule="auto"/>
        <w:ind w:right="0" w:firstLine="0"/>
        <w:jc w:val="left"/>
      </w:pPr>
      <w:r>
        <w:t xml:space="preserve"> </w:t>
      </w:r>
    </w:p>
    <w:p w:rsidR="007A6E58" w:rsidRDefault="0069537B">
      <w:pPr>
        <w:spacing w:after="0" w:line="259" w:lineRule="auto"/>
        <w:ind w:left="535" w:right="0" w:hanging="10"/>
        <w:jc w:val="left"/>
      </w:pPr>
      <w:r>
        <w:rPr>
          <w:b/>
          <w:u w:val="single" w:color="000000"/>
        </w:rPr>
        <w:t>Перестройка содержания педагогической работы с детьми</w:t>
      </w:r>
      <w:r>
        <w:rPr>
          <w:b/>
        </w:rPr>
        <w:t xml:space="preserve"> </w:t>
      </w:r>
    </w:p>
    <w:p w:rsidR="007A6E58" w:rsidRDefault="0069537B">
      <w:pPr>
        <w:ind w:left="-15" w:right="1"/>
      </w:pPr>
      <w:r>
        <w:t xml:space="preserve">Сочетание признания </w:t>
      </w:r>
      <w:proofErr w:type="spellStart"/>
      <w:r>
        <w:t>самоц</w:t>
      </w:r>
      <w:r>
        <w:t>енности</w:t>
      </w:r>
      <w:proofErr w:type="spellEnd"/>
      <w:r>
        <w:t xml:space="preserve"> дошкольного детства и понимания его как первого этапа становления личности требует пересмотра задач педагогической работы с детьми. </w:t>
      </w:r>
    </w:p>
    <w:p w:rsidR="007A6E58" w:rsidRDefault="0069537B">
      <w:pPr>
        <w:ind w:left="-15" w:right="1"/>
      </w:pPr>
      <w:r>
        <w:t>В дошкольном детстве ребёнок приобретает основы личностной культуры, её базис, соответствующий общечеловеческим дух</w:t>
      </w:r>
      <w:r>
        <w:t xml:space="preserve">овным ценностям. </w:t>
      </w:r>
    </w:p>
    <w:p w:rsidR="007A6E58" w:rsidRDefault="0069537B">
      <w:pPr>
        <w:ind w:left="-15" w:right="1"/>
      </w:pPr>
      <w:r>
        <w:t xml:space="preserve">В состав базиса личностной культуры включается ориентировка ребёнка в природе, предметах, созданных руками человека, явлениях общественной жизни, наконец, явлениях собственной жизни и деятельности, в себе самом. </w:t>
      </w:r>
    </w:p>
    <w:p w:rsidR="007A6E58" w:rsidRDefault="0069537B">
      <w:pPr>
        <w:ind w:left="-15" w:right="1"/>
      </w:pPr>
      <w:r>
        <w:t>Базис личностной культуры</w:t>
      </w:r>
      <w:r>
        <w:t xml:space="preserve"> – собственно человеческое начало в человеке, средоточие общечеловеческих ценностей (красота, добро, истина и др.) и средств жизнедеятельности (представления о действительности, способы активного воздействия на мир, проявления эмоционально-оценочного отнош</w:t>
      </w:r>
      <w:r>
        <w:t xml:space="preserve">ения к происходящему). </w:t>
      </w:r>
    </w:p>
    <w:p w:rsidR="007A6E58" w:rsidRDefault="0069537B">
      <w:pPr>
        <w:ind w:left="-15" w:right="1"/>
      </w:pPr>
      <w:r>
        <w:t>Становление базиса личностной культуры означает, что ребёнок приобщается именно к общим, непреходящим человеческим ценностям, а не к тому, что может представляться ценным некоторому кругу людей в некотором регионе и в некоторые моме</w:t>
      </w:r>
      <w:r>
        <w:t xml:space="preserve">нты времени. Приобщается к универсальным (всеобщим) средствам жизнедеятельности людей. При этом процессы обучения и воспитания в дошкольном возрасте могут быть разделены только условно. </w:t>
      </w:r>
    </w:p>
    <w:p w:rsidR="007A6E58" w:rsidRDefault="0069537B">
      <w:pPr>
        <w:ind w:left="-15" w:right="1"/>
      </w:pPr>
      <w:r>
        <w:t xml:space="preserve">Передача ценностей и средств активного отношения к миру может быть осуществлена только при учёте возраста детей. </w:t>
      </w:r>
    </w:p>
    <w:p w:rsidR="007A6E58" w:rsidRDefault="0069537B">
      <w:pPr>
        <w:spacing w:after="0" w:line="259" w:lineRule="auto"/>
        <w:ind w:right="0" w:firstLine="0"/>
        <w:jc w:val="left"/>
      </w:pPr>
      <w:r>
        <w:t xml:space="preserve"> </w:t>
      </w:r>
    </w:p>
    <w:p w:rsidR="007A6E58" w:rsidRDefault="0069537B">
      <w:pPr>
        <w:spacing w:after="0" w:line="259" w:lineRule="auto"/>
        <w:ind w:left="535" w:right="0" w:hanging="10"/>
        <w:jc w:val="left"/>
      </w:pPr>
      <w:r>
        <w:rPr>
          <w:b/>
          <w:u w:val="single" w:color="000000"/>
        </w:rPr>
        <w:t>Возрастной подход в воспитании обучении детей</w:t>
      </w:r>
      <w:r>
        <w:rPr>
          <w:b/>
        </w:rPr>
        <w:t xml:space="preserve"> </w:t>
      </w:r>
    </w:p>
    <w:p w:rsidR="007A6E58" w:rsidRDefault="0069537B">
      <w:pPr>
        <w:ind w:left="-15" w:right="1"/>
      </w:pPr>
      <w:r>
        <w:lastRenderedPageBreak/>
        <w:t>В первые семь лет ребёнок проходит через три основных периода своего развития, каждый из кото</w:t>
      </w:r>
      <w:r>
        <w:t>рых характеризуется определённым шагом навстречу общечеловеческим ценностям и новым возможностям познавать мир. Эти периоды жизни отграничены друг от друга; каждый предшествующий создаёт условия для возникновения последующего, и они не могут быть искусстве</w:t>
      </w:r>
      <w:r>
        <w:t xml:space="preserve">нно «переставлены» во времени. </w:t>
      </w:r>
    </w:p>
    <w:p w:rsidR="007A6E58" w:rsidRDefault="0069537B">
      <w:pPr>
        <w:ind w:left="-15" w:right="1"/>
      </w:pPr>
      <w:r>
        <w:rPr>
          <w:b/>
          <w:i/>
          <w:color w:val="C00000"/>
        </w:rPr>
        <w:t>Период младенчества</w:t>
      </w:r>
      <w:r>
        <w:rPr>
          <w:b/>
          <w:color w:val="C00000"/>
        </w:rPr>
        <w:t xml:space="preserve"> (первый год жизни ребёнка)</w:t>
      </w:r>
      <w:r>
        <w:t xml:space="preserve"> характеризуется возникновением следующих возрастных новообразований. </w:t>
      </w:r>
    </w:p>
    <w:p w:rsidR="007A6E58" w:rsidRDefault="0069537B">
      <w:pPr>
        <w:ind w:left="-15" w:right="1"/>
      </w:pPr>
      <w:r>
        <w:rPr>
          <w:b/>
        </w:rPr>
        <w:t>Познавательное развитие</w:t>
      </w:r>
      <w:r>
        <w:t>. К концу первого года жизни ребёнок ориентируется в элементарных свойствах окружающ</w:t>
      </w:r>
      <w:r>
        <w:t>ей среды; начинает улавливать значение отдельных обращённых к нему слов, выделяет наиболее близких людей; появляются элементы различия между ощущениями, исходящими от собственного тела и извне, складываются начальные формы предметного восприятия. К концу м</w:t>
      </w:r>
      <w:r>
        <w:t xml:space="preserve">ладенчества появляются первые признаки зарождения наглядно-действенного мышления. </w:t>
      </w:r>
    </w:p>
    <w:p w:rsidR="007A6E58" w:rsidRDefault="0069537B">
      <w:pPr>
        <w:ind w:left="-15" w:right="1"/>
      </w:pPr>
      <w:r>
        <w:rPr>
          <w:b/>
        </w:rPr>
        <w:t>Развитие произвольности</w:t>
      </w:r>
      <w:r>
        <w:t xml:space="preserve">. Формируются движения, ведущие к достижению цели: перемещению тела в пространстве, схватыванию и удержанию предметов. </w:t>
      </w:r>
    </w:p>
    <w:p w:rsidR="007A6E58" w:rsidRDefault="0069537B">
      <w:pPr>
        <w:ind w:left="-15" w:right="1"/>
      </w:pPr>
      <w:r>
        <w:rPr>
          <w:b/>
        </w:rPr>
        <w:t>Эмоциональное развитие</w:t>
      </w:r>
      <w:r>
        <w:t>. В перв</w:t>
      </w:r>
      <w:r>
        <w:t xml:space="preserve">ой трети младенчества появляется «социальная» улыбка, призывающая взрослого к ответной улыбке. Формируется чувство доверия к миру, образующее опору положительного отношения к людям, к деятельности, к самому себе в последующей жизни. </w:t>
      </w:r>
    </w:p>
    <w:p w:rsidR="007A6E58" w:rsidRDefault="0069537B">
      <w:pPr>
        <w:ind w:left="-15" w:right="1"/>
      </w:pPr>
      <w:r>
        <w:rPr>
          <w:b/>
          <w:i/>
          <w:color w:val="C00000"/>
        </w:rPr>
        <w:t>Раннее детство (от 1 г</w:t>
      </w:r>
      <w:r>
        <w:rPr>
          <w:b/>
          <w:i/>
          <w:color w:val="C00000"/>
        </w:rPr>
        <w:t>ода до 3 лет</w:t>
      </w:r>
      <w:r>
        <w:rPr>
          <w:b/>
          <w:color w:val="C00000"/>
        </w:rPr>
        <w:t>)</w:t>
      </w:r>
      <w:r>
        <w:t xml:space="preserve"> заключает в себе потенциал для возникновения следующих возрастных новообразований. </w:t>
      </w:r>
    </w:p>
    <w:p w:rsidR="007A6E58" w:rsidRDefault="0069537B">
      <w:pPr>
        <w:ind w:left="10" w:right="-7" w:hanging="10"/>
        <w:jc w:val="right"/>
      </w:pPr>
      <w:r>
        <w:rPr>
          <w:b/>
        </w:rPr>
        <w:t>Познавательное развитие</w:t>
      </w:r>
      <w:r>
        <w:t>. Ребёнку открывается возможность увидеть мир, где каждая вещь что-то означает, для чего-то предназначена. Ребёнок проводит различия ме</w:t>
      </w:r>
      <w:r>
        <w:t>жду людьми, занимающими определённое место в его жизни («свои» и «чужие»); осваивает собственное имя; формирует представление о «территории» собственного «я» (всё то, что ребёнок относит к себе, о чём может сказать «моё»). Развиваются предметное восприятие</w:t>
      </w:r>
      <w:r>
        <w:t xml:space="preserve"> и наглядно-действенное мышление. Происходит переход к </w:t>
      </w:r>
      <w:proofErr w:type="spellStart"/>
      <w:r>
        <w:t>нагляднообразной</w:t>
      </w:r>
      <w:proofErr w:type="spellEnd"/>
      <w:r>
        <w:t xml:space="preserve"> форме мышления. </w:t>
      </w:r>
    </w:p>
    <w:p w:rsidR="007A6E58" w:rsidRDefault="0069537B">
      <w:pPr>
        <w:ind w:left="-15" w:right="1"/>
      </w:pPr>
      <w:r>
        <w:rPr>
          <w:b/>
        </w:rPr>
        <w:t>Развитие произвольности</w:t>
      </w:r>
      <w:r>
        <w:t>. Действуя с вещами, ребёнок усваивает их физические свойства, учится управлять их перемещением в пространстве. Начинает координировать свои дви</w:t>
      </w:r>
      <w:r>
        <w:t xml:space="preserve">жения; на основе овладения речью появляются начала управления собственным поведением (в основном в ответ на указания взрослого). </w:t>
      </w:r>
    </w:p>
    <w:p w:rsidR="007A6E58" w:rsidRDefault="0069537B">
      <w:pPr>
        <w:ind w:left="-15" w:right="1"/>
      </w:pPr>
      <w:r>
        <w:rPr>
          <w:b/>
        </w:rPr>
        <w:t>Развитие переживаний</w:t>
      </w:r>
      <w:r>
        <w:t xml:space="preserve">. Возникает чувство автономии и личной ценности (самоуважения), зарождается любовь к близким взрослым. </w:t>
      </w:r>
    </w:p>
    <w:p w:rsidR="007A6E58" w:rsidRDefault="0069537B">
      <w:pPr>
        <w:ind w:left="-15" w:right="1"/>
      </w:pPr>
      <w:r>
        <w:rPr>
          <w:i/>
        </w:rPr>
        <w:t xml:space="preserve">В </w:t>
      </w:r>
      <w:r>
        <w:rPr>
          <w:i/>
        </w:rPr>
        <w:t>дошкольном детстве (от 3 до 7 лет)</w:t>
      </w:r>
      <w:r>
        <w:t xml:space="preserve"> складывается потенциал для дальнейшего познавательного, волевого и эмоционального развития ребёнка. </w:t>
      </w:r>
    </w:p>
    <w:p w:rsidR="007A6E58" w:rsidRDefault="0069537B">
      <w:pPr>
        <w:ind w:left="-15" w:right="1"/>
      </w:pPr>
      <w:r>
        <w:rPr>
          <w:b/>
        </w:rPr>
        <w:t>Познавательное развитие</w:t>
      </w:r>
      <w:r>
        <w:t>. Мир не только устойчив в восприятии ребёнка, но и может выступать как релятивный (всё можно во всём);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w:t>
      </w:r>
      <w:r>
        <w:t>тивного воображения; формируются основы символической функции сознания, развиваются сенсорные и интеллектуальные способности. К концу периода ребёнок начинает ставить себя на место другого человека: смотреть на происходящее с позиции других и понимать моти</w:t>
      </w:r>
      <w:r>
        <w:t>вы их действий; самостоятельно строить образ будущего результата продуктивного действия. В отличии от ребёнка раннего возраста, который способен лишь к элементарному различению таких сфер действительности, как природный и рукотворный мир, «другие люди» и «</w:t>
      </w:r>
      <w:r>
        <w:t xml:space="preserve">Я сам», к концу дошкольного возраста формируются представления о различных сторонах каждой из этих сфер. Зарождается оценка и самооценка. </w:t>
      </w:r>
    </w:p>
    <w:p w:rsidR="007A6E58" w:rsidRDefault="0069537B">
      <w:pPr>
        <w:ind w:left="-15" w:right="1"/>
      </w:pPr>
      <w:r>
        <w:rPr>
          <w:b/>
        </w:rPr>
        <w:t>Волевое развитие</w:t>
      </w:r>
      <w:r>
        <w:t xml:space="preserve">. Ребёнок избавляется от присущей более раннему этапу «глобальной подражательности» взрослому, может </w:t>
      </w:r>
      <w:r>
        <w:t>противостоять в известных пределах воле другого человека; развиваются приёмы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w:t>
      </w:r>
      <w:r>
        <w:t xml:space="preserve">ение своих чувств) </w:t>
      </w:r>
      <w:proofErr w:type="spellStart"/>
      <w:r>
        <w:t>саморегуляции</w:t>
      </w:r>
      <w:proofErr w:type="spellEnd"/>
      <w:r>
        <w:t xml:space="preserve">. Ребёнок оказывается способным к </w:t>
      </w:r>
      <w:proofErr w:type="spellStart"/>
      <w:r>
        <w:t>надситуативному</w:t>
      </w:r>
      <w:proofErr w:type="spellEnd"/>
      <w:r>
        <w:t xml:space="preserve"> (выходящему за рамки исходных требований) поведению. </w:t>
      </w:r>
    </w:p>
    <w:p w:rsidR="007A6E58" w:rsidRDefault="0069537B">
      <w:pPr>
        <w:ind w:left="-15" w:right="1"/>
      </w:pPr>
      <w:r>
        <w:rPr>
          <w:b/>
        </w:rPr>
        <w:t>Эмоциональное развитие</w:t>
      </w:r>
      <w:r>
        <w:t>. Эмоции ребёнка всё больше освобождаются от импульсивности, сиюминутности. Начинают закладываться</w:t>
      </w:r>
      <w:r>
        <w:t xml:space="preserve"> чувства (ответственности, справедливости, привязанности и т.п.), формируется радость от инициативного действия; получают новый толчок развития социальные эмоции во взаимодействии со сверстниками. Ребёнок обнаруживает способность к отождествлению себя с др</w:t>
      </w:r>
      <w:r>
        <w:t xml:space="preserve">угими, что порождает в нём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 </w:t>
      </w:r>
    </w:p>
    <w:p w:rsidR="007A6E58" w:rsidRDefault="0069537B">
      <w:pPr>
        <w:ind w:left="-15" w:right="1"/>
      </w:pPr>
      <w:r>
        <w:t>К 7 годам фо</w:t>
      </w:r>
      <w:r>
        <w:t>рмируются предпосылки для успешного перехода на следующую ступень образования. На основе детской любознательности в последствии формируется интерес к учению; развитие познавательных способностей послужит основой для формирования теоретического мышления; ум</w:t>
      </w:r>
      <w:r>
        <w:t xml:space="preserve">ение общаться со взрослыми и сверстниками позволит ребёнку перейти к учебному сотрудничеству; развитие произвольности даст возможность преодолевать трудности при решении </w:t>
      </w:r>
      <w:r>
        <w:lastRenderedPageBreak/>
        <w:t>учебных задач, овладению элементами специальных языков, характерных для отдельных видо</w:t>
      </w:r>
      <w:r>
        <w:t xml:space="preserve">в деятельности, станет основой усвоения различных предметов в школе (музыка, математика и т.д.) </w:t>
      </w:r>
    </w:p>
    <w:p w:rsidR="007A6E58" w:rsidRDefault="0069537B">
      <w:pPr>
        <w:ind w:left="-15" w:right="1"/>
      </w:pPr>
      <w:r>
        <w:t xml:space="preserve">Эти возрастные новообразования представлены лишь в виде возможностей, мера осуществимости которых определяется социальной ситуацией развития ребёнка. Тем, кто </w:t>
      </w:r>
      <w:r>
        <w:t xml:space="preserve">и как воспитывает его, в какую деятельность вовлечён ребёнок, с кем он её осуществляет.  </w:t>
      </w:r>
    </w:p>
    <w:p w:rsidR="007A6E58" w:rsidRDefault="0069537B">
      <w:pPr>
        <w:ind w:left="-15" w:right="1"/>
      </w:pPr>
      <w:r>
        <w:t>От особенностей стимулирования или организации деятельности детей взрослыми зависит успех в психическом и физическом развитии ребёнка, и, таким образом, наряду с восх</w:t>
      </w:r>
      <w:r>
        <w:t>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w:t>
      </w:r>
      <w:r>
        <w:t xml:space="preserve"> знать взрослые. </w:t>
      </w:r>
    </w:p>
    <w:p w:rsidR="007A6E58" w:rsidRDefault="0069537B">
      <w:pPr>
        <w:spacing w:after="0" w:line="259" w:lineRule="auto"/>
        <w:ind w:left="540" w:right="0" w:firstLine="0"/>
        <w:jc w:val="left"/>
      </w:pPr>
      <w:r>
        <w:t xml:space="preserve"> </w:t>
      </w:r>
    </w:p>
    <w:p w:rsidR="007A6E58" w:rsidRDefault="0069537B">
      <w:pPr>
        <w:spacing w:after="0" w:line="259" w:lineRule="auto"/>
        <w:ind w:left="535" w:right="0" w:hanging="10"/>
        <w:jc w:val="left"/>
      </w:pPr>
      <w:r>
        <w:rPr>
          <w:b/>
          <w:u w:val="single" w:color="000000"/>
        </w:rPr>
        <w:t>Воспитание дошкольников</w:t>
      </w:r>
      <w:r>
        <w:rPr>
          <w:b/>
        </w:rPr>
        <w:t xml:space="preserve"> </w:t>
      </w:r>
    </w:p>
    <w:p w:rsidR="007A6E58" w:rsidRDefault="0069537B">
      <w:pPr>
        <w:ind w:left="-15" w:right="1"/>
      </w:pPr>
      <w:r>
        <w:t xml:space="preserve">Если при учебно-дисциплинарном подходе воспитание сводится к исправлению поведения или предупреждению возможных отклонений от правила посредством «внушений», то </w:t>
      </w:r>
      <w:proofErr w:type="spellStart"/>
      <w:r>
        <w:t>личностноориентированная</w:t>
      </w:r>
      <w:proofErr w:type="spellEnd"/>
      <w:r>
        <w:t xml:space="preserve"> модель взаимодействия взр</w:t>
      </w:r>
      <w:r>
        <w:t xml:space="preserve">ослого с ребёнком исходит из кардинально иной трактовки процессов воспитания: воспитывать – значит приобщать ребёнка к миру человеческих ценностей. </w:t>
      </w:r>
    </w:p>
    <w:p w:rsidR="007A6E58" w:rsidRDefault="0069537B">
      <w:pPr>
        <w:ind w:left="-15" w:right="1"/>
      </w:pPr>
      <w:r>
        <w:t>К концу дошкольного возраста могут и должны быть сформированы ценностные основы отношений к действительност</w:t>
      </w:r>
      <w:r>
        <w:t xml:space="preserve">и. </w:t>
      </w:r>
    </w:p>
    <w:p w:rsidR="007A6E58" w:rsidRDefault="0069537B">
      <w:pPr>
        <w:ind w:left="-15" w:right="1"/>
      </w:pPr>
      <w:r>
        <w:rPr>
          <w:b/>
          <w:i/>
          <w:color w:val="C00000"/>
        </w:rPr>
        <w:t>Отношение к природе</w:t>
      </w:r>
      <w:r>
        <w:rPr>
          <w:i/>
        </w:rPr>
        <w:t>.</w:t>
      </w:r>
      <w:r>
        <w:t xml:space="preserve"> Здесь ребёнок приобретает начальный опыт приобщения к широкому кругу общечеловеческих ценностей. Среди них познавательные ценности: ребёнок начинает чувствовать себя первооткрывателем, испытывает радость экспериментирования с объек</w:t>
      </w:r>
      <w:r>
        <w:t xml:space="preserve">тами неживой природы, открывает новое в знакомом и знакомое в новом; вычленяет простейшие закономерности, осознаёт их непреложный характер. </w:t>
      </w:r>
    </w:p>
    <w:p w:rsidR="007A6E58" w:rsidRDefault="0069537B">
      <w:pPr>
        <w:ind w:left="10" w:right="-7" w:hanging="10"/>
        <w:jc w:val="right"/>
      </w:pPr>
      <w:r>
        <w:rPr>
          <w:b/>
        </w:rPr>
        <w:t>Ценности преобразования</w:t>
      </w:r>
      <w:r>
        <w:t>: возникает стремление бережно относиться к природной среде, сохранять и умножать, по мере с</w:t>
      </w:r>
      <w:r>
        <w:t xml:space="preserve">воих сил, богатство природы. </w:t>
      </w:r>
    </w:p>
    <w:p w:rsidR="007A6E58" w:rsidRDefault="0069537B">
      <w:pPr>
        <w:ind w:left="-15" w:right="1"/>
      </w:pPr>
      <w:r>
        <w:rPr>
          <w:b/>
        </w:rPr>
        <w:t>Ценности переживания</w:t>
      </w:r>
      <w:r>
        <w:t xml:space="preserve">: ребёнка манит таинственность, загадочность явлений природы, он проникает её красотою, близостью ко всему живому, чувствует свою общность с предметами и явлениями окружающего мира и одушевляет их. </w:t>
      </w:r>
    </w:p>
    <w:p w:rsidR="007A6E58" w:rsidRDefault="0069537B">
      <w:pPr>
        <w:ind w:left="-15" w:right="1"/>
      </w:pPr>
      <w:r>
        <w:t xml:space="preserve">Условие формирования этих ценностей – любознательность ребёнка, которая может быть направлена взрослым к объектам, всё более и </w:t>
      </w:r>
      <w:proofErr w:type="gramStart"/>
      <w:r>
        <w:t>более сложным</w:t>
      </w:r>
      <w:proofErr w:type="gramEnd"/>
      <w:r>
        <w:t xml:space="preserve"> и разнообразным. Взрослый вовлекает ребёнка в область своих переживаний по поводу красоты, величия, многообразия пр</w:t>
      </w:r>
      <w:r>
        <w:t xml:space="preserve">иродных явления, создавая зону совместных эмоциональных переживаний. При этом взрослый даёт каждому ребёнку почувствовать себя «ответственным лицом», причастным к происходящему. </w:t>
      </w:r>
    </w:p>
    <w:p w:rsidR="007A6E58" w:rsidRDefault="0069537B">
      <w:pPr>
        <w:ind w:left="540" w:right="1" w:firstLine="0"/>
      </w:pPr>
      <w:r>
        <w:t xml:space="preserve">В результате формируются начала экологического сознания.  </w:t>
      </w:r>
    </w:p>
    <w:p w:rsidR="007A6E58" w:rsidRDefault="0069537B">
      <w:pPr>
        <w:ind w:left="540" w:right="1" w:firstLine="0"/>
      </w:pPr>
      <w:r>
        <w:rPr>
          <w:b/>
          <w:i/>
          <w:color w:val="C00000"/>
        </w:rPr>
        <w:t>Отношение к «рукот</w:t>
      </w:r>
      <w:r>
        <w:rPr>
          <w:b/>
          <w:i/>
          <w:color w:val="C00000"/>
        </w:rPr>
        <w:t>ворному миру».</w:t>
      </w:r>
      <w:r>
        <w:t xml:space="preserve"> Здесь формируются следующие ценности. </w:t>
      </w:r>
    </w:p>
    <w:p w:rsidR="007A6E58" w:rsidRDefault="0069537B">
      <w:pPr>
        <w:ind w:left="-15" w:right="1"/>
      </w:pPr>
      <w:r>
        <w:rPr>
          <w:b/>
        </w:rPr>
        <w:t>Познавательные ценности</w:t>
      </w:r>
      <w:r>
        <w:t xml:space="preserve">: у ребёнка пробуждается потребность в новых знаниях, его собственный опыт расширяется за счёт приобщения к тому, что известно другим; перед ним приоткрывается значимость учения. </w:t>
      </w:r>
    </w:p>
    <w:p w:rsidR="007A6E58" w:rsidRDefault="0069537B">
      <w:pPr>
        <w:ind w:left="-15" w:right="1"/>
      </w:pPr>
      <w:r>
        <w:rPr>
          <w:b/>
        </w:rPr>
        <w:t>Ценности преобразования</w:t>
      </w:r>
      <w:r>
        <w:t xml:space="preserve">: возникает стремление самому сделать то, что доступно другому, и создать нечто новое, оригинальное, творить. </w:t>
      </w:r>
    </w:p>
    <w:p w:rsidR="007A6E58" w:rsidRDefault="0069537B">
      <w:pPr>
        <w:ind w:left="-15" w:right="1"/>
      </w:pPr>
      <w:r>
        <w:rPr>
          <w:b/>
        </w:rPr>
        <w:t>Ценности переживания</w:t>
      </w:r>
      <w:r>
        <w:t>: ребёнок проникается чувством красоты, совершенство созданных человеком вещей, творений искусства, в</w:t>
      </w:r>
      <w:r>
        <w:t xml:space="preserve">озникает чувство уважения к мастерству. </w:t>
      </w:r>
    </w:p>
    <w:p w:rsidR="007A6E58" w:rsidRDefault="0069537B">
      <w:pPr>
        <w:ind w:left="540" w:right="1" w:firstLine="0"/>
      </w:pPr>
      <w:r>
        <w:t xml:space="preserve">Ведущими факторами возникновения этих ценностей являются игра, общение с искусством. </w:t>
      </w:r>
    </w:p>
    <w:p w:rsidR="007A6E58" w:rsidRDefault="0069537B">
      <w:pPr>
        <w:spacing w:after="0" w:line="259" w:lineRule="auto"/>
        <w:ind w:left="540" w:right="0" w:firstLine="0"/>
        <w:jc w:val="left"/>
      </w:pPr>
      <w:r>
        <w:rPr>
          <w:i/>
        </w:rPr>
        <w:t xml:space="preserve">Формируются начала духовности как свойства сознания. </w:t>
      </w:r>
    </w:p>
    <w:p w:rsidR="007A6E58" w:rsidRDefault="0069537B">
      <w:pPr>
        <w:spacing w:after="0" w:line="242" w:lineRule="auto"/>
        <w:ind w:right="0" w:firstLine="540"/>
        <w:jc w:val="left"/>
      </w:pPr>
      <w:r>
        <w:rPr>
          <w:b/>
          <w:i/>
          <w:color w:val="C00000"/>
        </w:rPr>
        <w:t>Отношение к явлениям общественной жизни</w:t>
      </w:r>
      <w:r>
        <w:rPr>
          <w:b/>
          <w:color w:val="C00000"/>
        </w:rPr>
        <w:t xml:space="preserve"> (отношение к другим людям)</w:t>
      </w:r>
      <w:r>
        <w:t xml:space="preserve">. Представлено следующими ценностями. </w:t>
      </w:r>
    </w:p>
    <w:p w:rsidR="007A6E58" w:rsidRDefault="0069537B">
      <w:pPr>
        <w:ind w:left="-15" w:right="1"/>
      </w:pPr>
      <w:r>
        <w:rPr>
          <w:b/>
        </w:rPr>
        <w:t>Познавательные ценности</w:t>
      </w:r>
      <w:r>
        <w:t>: у ребёнка появляется социальная ориентация на точку зрения другого человека, на его эмоциональное состояние, отношение к действию другого как поступку. Формируется интерес к событиям обществен</w:t>
      </w:r>
      <w:r>
        <w:t xml:space="preserve">ной жизни в стране, в родном городе. Складывается всё более полное понимание коллективных взаимоотношений между сверстниками, развивается социальное мышление. </w:t>
      </w:r>
    </w:p>
    <w:p w:rsidR="007A6E58" w:rsidRDefault="0069537B">
      <w:pPr>
        <w:ind w:left="-15" w:right="1"/>
      </w:pPr>
      <w:r>
        <w:rPr>
          <w:b/>
        </w:rPr>
        <w:t>Ценности преобразования</w:t>
      </w:r>
      <w:r>
        <w:t>: ребёнок стремится воздействовать на окружающих, оказывает на них влияни</w:t>
      </w:r>
      <w:r>
        <w:t xml:space="preserve">е, брать под свою защиту и помогать им; передавать свои знания, опыт другому. </w:t>
      </w:r>
    </w:p>
    <w:p w:rsidR="007A6E58" w:rsidRDefault="0069537B">
      <w:pPr>
        <w:ind w:left="-15" w:right="1"/>
      </w:pPr>
      <w:r>
        <w:rPr>
          <w:b/>
        </w:rPr>
        <w:t>Ценности переживания:</w:t>
      </w:r>
      <w:r>
        <w:t xml:space="preserve"> ребёнок замечает, что рядом с ним люди, такие же, как и он, и в то же время отличные от него; рождается чувство значимости другого; переживания приобретают</w:t>
      </w:r>
      <w:r>
        <w:t xml:space="preserve"> личностную окрашенность; на основе сопереживания рождается сочувствие и </w:t>
      </w:r>
      <w:proofErr w:type="spellStart"/>
      <w:r>
        <w:t>сорадость</w:t>
      </w:r>
      <w:proofErr w:type="spellEnd"/>
      <w:r>
        <w:t xml:space="preserve">. </w:t>
      </w:r>
    </w:p>
    <w:p w:rsidR="007A6E58" w:rsidRDefault="0069537B">
      <w:pPr>
        <w:ind w:left="540" w:right="1" w:firstLine="0"/>
      </w:pPr>
      <w:r>
        <w:t xml:space="preserve">Формируются начала нравственного сознания. </w:t>
      </w:r>
    </w:p>
    <w:p w:rsidR="007A6E58" w:rsidRDefault="0069537B">
      <w:pPr>
        <w:ind w:left="540" w:right="1" w:firstLine="0"/>
      </w:pPr>
      <w:r>
        <w:rPr>
          <w:b/>
          <w:i/>
          <w:color w:val="C00000"/>
        </w:rPr>
        <w:t>Отношение к самому себе</w:t>
      </w:r>
      <w:r>
        <w:rPr>
          <w:b/>
          <w:color w:val="C00000"/>
        </w:rPr>
        <w:t>.</w:t>
      </w:r>
      <w:r>
        <w:t xml:space="preserve"> Представлено следующими ценностями. </w:t>
      </w:r>
    </w:p>
    <w:p w:rsidR="007A6E58" w:rsidRDefault="0069537B">
      <w:pPr>
        <w:ind w:left="-15" w:right="1"/>
      </w:pPr>
      <w:r>
        <w:rPr>
          <w:b/>
        </w:rPr>
        <w:t>Познавательные ценности</w:t>
      </w:r>
      <w:r>
        <w:t>: открытие своего «я»; ребёнок выделяет се</w:t>
      </w:r>
      <w:r>
        <w:t xml:space="preserve">бя из мира. Он начинает осознавать, что не похож на других. В то же время возникает интерес к своей жизни (биография) и жизни </w:t>
      </w:r>
      <w:r>
        <w:lastRenderedPageBreak/>
        <w:t xml:space="preserve">близких. Пробуждаются первые представления о Родине, о будущем, возникает отношение к жизни и смерти, к бессмертию. </w:t>
      </w:r>
    </w:p>
    <w:p w:rsidR="007A6E58" w:rsidRDefault="0069537B">
      <w:pPr>
        <w:ind w:left="-15" w:right="1"/>
      </w:pPr>
      <w:r>
        <w:rPr>
          <w:b/>
        </w:rPr>
        <w:t>Ценности прео</w:t>
      </w:r>
      <w:r>
        <w:rPr>
          <w:b/>
        </w:rPr>
        <w:t>бразования</w:t>
      </w:r>
      <w:r>
        <w:t xml:space="preserve">: на основе потребности в признании возникает стремление действовать «как все». </w:t>
      </w:r>
    </w:p>
    <w:p w:rsidR="007A6E58" w:rsidRDefault="0069537B">
      <w:pPr>
        <w:ind w:left="-15" w:right="1"/>
      </w:pPr>
      <w:r>
        <w:rPr>
          <w:b/>
        </w:rPr>
        <w:t>Ценности переживания</w:t>
      </w:r>
      <w:r>
        <w:t>: чувство психической и физической защищённости; полнота разнообразных чувств, раскованность, ощущение собственного тела и владения им; наслажден</w:t>
      </w:r>
      <w:r>
        <w:t xml:space="preserve">ие игрой как проявлением духовных и физических сил. </w:t>
      </w:r>
    </w:p>
    <w:p w:rsidR="007A6E58" w:rsidRDefault="0069537B">
      <w:pPr>
        <w:ind w:left="540" w:right="1" w:firstLine="0"/>
      </w:pPr>
      <w:r>
        <w:t xml:space="preserve">Формируются начала самосознания личности. </w:t>
      </w:r>
    </w:p>
    <w:p w:rsidR="007A6E58" w:rsidRDefault="0069537B">
      <w:pPr>
        <w:spacing w:after="0" w:line="259" w:lineRule="auto"/>
        <w:ind w:left="540" w:right="0" w:firstLine="0"/>
        <w:jc w:val="left"/>
      </w:pPr>
      <w:r>
        <w:t xml:space="preserve"> </w:t>
      </w:r>
    </w:p>
    <w:p w:rsidR="007A6E58" w:rsidRDefault="0069537B">
      <w:pPr>
        <w:spacing w:after="0" w:line="259" w:lineRule="auto"/>
        <w:ind w:left="535" w:right="0" w:hanging="10"/>
        <w:jc w:val="left"/>
      </w:pPr>
      <w:r>
        <w:rPr>
          <w:b/>
          <w:u w:val="single" w:color="000000"/>
        </w:rPr>
        <w:t>Обучение дошкольников</w:t>
      </w:r>
      <w:r>
        <w:rPr>
          <w:b/>
        </w:rPr>
        <w:t xml:space="preserve"> </w:t>
      </w:r>
    </w:p>
    <w:p w:rsidR="007A6E58" w:rsidRDefault="0069537B">
      <w:pPr>
        <w:ind w:left="-15" w:right="1"/>
      </w:pPr>
      <w:r>
        <w:t>В рамках личностно-ориентированного подхода иначе должны быть осмыслены также содержание и принципы обучения. Обычно под обучением пони</w:t>
      </w:r>
      <w:r>
        <w:t>мается передача знания, умений и навыков, что подразумевает определённый уровень «зрелости» тех психических функций (внимание, восприятие, память, мышление, произвольность и др.), без которых невозможно освоение. Такая по существу «школьная» модель обучени</w:t>
      </w:r>
      <w:r>
        <w:t xml:space="preserve">я представлена в дошкольном возрасте, что неправомерно. От обучения знаниям, умениям и навыкам следует перейти к обучению самой возможности приобретать их и использовать в жизни. Взрослые передают ребёнку выработанные человечеством и </w:t>
      </w:r>
      <w:proofErr w:type="gramStart"/>
      <w:r>
        <w:t>зафиксированные в куль</w:t>
      </w:r>
      <w:r>
        <w:t>туре средства</w:t>
      </w:r>
      <w:proofErr w:type="gramEnd"/>
      <w:r>
        <w:t xml:space="preserve"> и способы познания мира, его преобразования и переживания. Овладение ими и ведёт к развитию специфически человеческих способностей </w:t>
      </w:r>
    </w:p>
    <w:p w:rsidR="007A6E58" w:rsidRDefault="0069537B">
      <w:pPr>
        <w:ind w:left="-15" w:right="1"/>
      </w:pPr>
      <w:r>
        <w:rPr>
          <w:b/>
          <w:i/>
          <w:color w:val="C00000"/>
        </w:rPr>
        <w:t>Формирование культуры познания</w:t>
      </w:r>
      <w:r>
        <w:rPr>
          <w:i/>
        </w:rPr>
        <w:t>.</w:t>
      </w:r>
      <w:r>
        <w:t xml:space="preserve"> По мере расширения ориентировки ребёнка в природных явлениях он овладевает пре</w:t>
      </w:r>
      <w:r>
        <w:t xml:space="preserve">дставлениями о живом и неживом. О причине и следствии, о пространстве и времени и др. </w:t>
      </w:r>
    </w:p>
    <w:p w:rsidR="007A6E58" w:rsidRDefault="0069537B">
      <w:pPr>
        <w:ind w:left="-15" w:right="1"/>
      </w:pPr>
      <w:r>
        <w:t xml:space="preserve">Знакомясь с предметами, созданными руками человека, он начинает отличать искусственное от природного, красивое от безобразного, реальное от воображаемого и т.п.  </w:t>
      </w:r>
    </w:p>
    <w:p w:rsidR="007A6E58" w:rsidRDefault="0069537B">
      <w:pPr>
        <w:ind w:left="-15" w:right="1"/>
      </w:pPr>
      <w:r>
        <w:t>Мир че</w:t>
      </w:r>
      <w:r>
        <w:t xml:space="preserve">ловеческих отношений раскрывается ребёнку в представлениях о добре и зле. О своём и чужом, о правде и лжи, о справедливости и несправедливости и т.д. </w:t>
      </w:r>
    </w:p>
    <w:p w:rsidR="007A6E58" w:rsidRDefault="0069537B">
      <w:pPr>
        <w:ind w:left="-15" w:right="1"/>
      </w:pPr>
      <w:r>
        <w:t xml:space="preserve">Свой внутренний мир, свои возрастающие возможности раскрываются для ребёнка в представлении о желаемом и </w:t>
      </w:r>
      <w:r>
        <w:t xml:space="preserve">возможном. О том, что значит думать, предполагать, знать, и др. </w:t>
      </w:r>
    </w:p>
    <w:p w:rsidR="007A6E58" w:rsidRDefault="0069537B">
      <w:pPr>
        <w:ind w:left="-15" w:right="1"/>
      </w:pPr>
      <w:r>
        <w:t xml:space="preserve">Здесь – истоки рождения высших психических функций, зрелые формы которых появятся позже, в школьные годы. </w:t>
      </w:r>
    </w:p>
    <w:p w:rsidR="007A6E58" w:rsidRDefault="0069537B">
      <w:pPr>
        <w:ind w:left="-15" w:right="1"/>
      </w:pPr>
      <w:r>
        <w:t xml:space="preserve">Рождаются новые формы мировосприятия, элементы произвольности в решении познавательных задач, интерес к познанию, что в целом и образует культуру познания. </w:t>
      </w:r>
    </w:p>
    <w:p w:rsidR="007A6E58" w:rsidRDefault="0069537B">
      <w:pPr>
        <w:ind w:left="-15" w:right="1"/>
      </w:pPr>
      <w:r>
        <w:rPr>
          <w:b/>
          <w:i/>
          <w:color w:val="C00000"/>
        </w:rPr>
        <w:t>Формирование деятельно-практического отношения к миру</w:t>
      </w:r>
      <w:r>
        <w:rPr>
          <w:b/>
          <w:color w:val="C00000"/>
        </w:rPr>
        <w:t xml:space="preserve"> (волевой культуры).</w:t>
      </w:r>
      <w:r>
        <w:t xml:space="preserve"> </w:t>
      </w:r>
      <w:r>
        <w:t>Здесь ребёнок приобщается к тем социально выработанным формам активности, которые образуют способы направленного преобразования мира - способы постановки цели (целеполагание), выбора средств и определения очерёдности и последовательности их применения. (пл</w:t>
      </w:r>
      <w:r>
        <w:t xml:space="preserve">анирование), прогнозирования возможных эффектов действий. Ребёнок учится преодолевать трудности, контролировать выполнение действий, оценивать результаты. </w:t>
      </w:r>
    </w:p>
    <w:p w:rsidR="007A6E58" w:rsidRDefault="0069537B">
      <w:pPr>
        <w:ind w:left="-15" w:right="1"/>
      </w:pPr>
      <w:r>
        <w:t>Конечно, все эти действия, характеризующие высокий уровень произвольности поведения, свойственные зр</w:t>
      </w:r>
      <w:r>
        <w:t xml:space="preserve">елой личности, только начинают формироваться в дошкольном возрасте. Они выступают в своих начальных формах и, главное, ещё не представляют собой целостной системы, определяющей поведение ребёнка. </w:t>
      </w:r>
    </w:p>
    <w:p w:rsidR="007A6E58" w:rsidRDefault="0069537B">
      <w:pPr>
        <w:ind w:left="-15" w:right="1"/>
      </w:pPr>
      <w:r>
        <w:t>Обучение основам целеполагания, планирования, прогнозирован</w:t>
      </w:r>
      <w:r>
        <w:t xml:space="preserve">ия, контроля и оценки результатов и их последствий осуществляется через сочетание игровых и неигровых моментов; распределение функций между взрослыми и детьми. </w:t>
      </w:r>
    </w:p>
    <w:p w:rsidR="007A6E58" w:rsidRDefault="0069537B">
      <w:pPr>
        <w:ind w:left="-15" w:right="1"/>
      </w:pPr>
      <w:r>
        <w:t>Одним из наиболее эффективных средств формирования произвольности в дошкольном возрасте являютс</w:t>
      </w:r>
      <w:r>
        <w:t>я игры с правилами, которые организуют, регулируют действия ребёнка. Ограничивают его спонтанную, импульсивную активность. Правила игры становятся той «точкой опоры», с которой можно сопоставить свои действия, осознать и оценить их. Осознавая правила игры,</w:t>
      </w:r>
      <w:r>
        <w:t xml:space="preserve"> дети начинают подчинять им свои собственные действия. </w:t>
      </w:r>
    </w:p>
    <w:p w:rsidR="007A6E58" w:rsidRDefault="0069537B">
      <w:pPr>
        <w:ind w:left="-15" w:right="1"/>
      </w:pPr>
      <w:r>
        <w:t xml:space="preserve">В результате складываются предпосылки возникновения познавательной, волевой и эмоциональной </w:t>
      </w:r>
      <w:proofErr w:type="spellStart"/>
      <w:r>
        <w:t>саморегуляции</w:t>
      </w:r>
      <w:proofErr w:type="spellEnd"/>
      <w:r>
        <w:t xml:space="preserve">. </w:t>
      </w:r>
    </w:p>
    <w:p w:rsidR="007A6E58" w:rsidRDefault="0069537B">
      <w:pPr>
        <w:ind w:left="-15" w:right="1"/>
      </w:pPr>
      <w:r>
        <w:rPr>
          <w:b/>
          <w:i/>
          <w:color w:val="C00000"/>
        </w:rPr>
        <w:t>Формирование культуры чувств</w:t>
      </w:r>
      <w:r>
        <w:t>. Цель обучения в данном случае - согласование рождающихся у реб</w:t>
      </w:r>
      <w:r>
        <w:t>ёнка эмоций с социально заданными формами эмоциональных переживаний и проявлений взрослых. Приобщаясь к миру других людей, сопереживая им и подражая их поведению, ребёнок открывает для себя гамму новых чувств, палитру эмоциональных оттенков, обогащающих от</w:t>
      </w:r>
      <w:r>
        <w:t xml:space="preserve">ношение к окружающему. </w:t>
      </w:r>
    </w:p>
    <w:p w:rsidR="007A6E58" w:rsidRDefault="0069537B">
      <w:pPr>
        <w:ind w:left="-15" w:right="1"/>
      </w:pPr>
      <w:r>
        <w:t xml:space="preserve">Ребёнок, таким образом, впервые начинает переживать радость познания, красоту труда, природы, произведений искусства, гордость за свой успех. </w:t>
      </w:r>
    </w:p>
    <w:p w:rsidR="007A6E58" w:rsidRDefault="0069537B">
      <w:pPr>
        <w:ind w:left="540" w:right="1" w:firstLine="0"/>
      </w:pPr>
      <w:r>
        <w:t xml:space="preserve">Осваивается язык эмоций. </w:t>
      </w:r>
    </w:p>
    <w:p w:rsidR="007A6E58" w:rsidRDefault="0069537B">
      <w:pPr>
        <w:ind w:left="-15" w:right="1"/>
      </w:pPr>
      <w:r>
        <w:lastRenderedPageBreak/>
        <w:t>Обогащается регистр человеческих переживаний, их осознание и по</w:t>
      </w:r>
      <w:r>
        <w:t xml:space="preserve">требность в овладении собственными эмоциями, т.е. рождается культура чувств. </w:t>
      </w:r>
    </w:p>
    <w:p w:rsidR="007A6E58" w:rsidRDefault="0069537B">
      <w:pPr>
        <w:spacing w:after="0" w:line="259" w:lineRule="auto"/>
        <w:ind w:left="540" w:right="0" w:firstLine="0"/>
        <w:jc w:val="left"/>
      </w:pPr>
      <w:r>
        <w:t xml:space="preserve"> </w:t>
      </w:r>
    </w:p>
    <w:p w:rsidR="007A6E58" w:rsidRDefault="0069537B">
      <w:pPr>
        <w:spacing w:after="0" w:line="259" w:lineRule="auto"/>
        <w:ind w:left="535" w:right="0" w:hanging="10"/>
        <w:jc w:val="left"/>
      </w:pPr>
      <w:r>
        <w:rPr>
          <w:b/>
          <w:u w:val="single" w:color="000000"/>
        </w:rPr>
        <w:t>Единство воспитания и обучения</w:t>
      </w:r>
      <w:r>
        <w:rPr>
          <w:b/>
        </w:rPr>
        <w:t xml:space="preserve"> </w:t>
      </w:r>
    </w:p>
    <w:p w:rsidR="007A6E58" w:rsidRDefault="0069537B">
      <w:pPr>
        <w:ind w:left="-15" w:right="1"/>
      </w:pPr>
      <w:r>
        <w:t>Условием такого единства является общий подход к отбору материала и организации воспитания и обучения. При этом необходима максимальная реализац</w:t>
      </w:r>
      <w:r>
        <w:t>ия тех возможностей ребёнка, которые формируются и проявляются в специфически «детских» видах деятельности, что достигается при помощи особых средств. Выработка подобных средств и широкая их апробация в реальной практике детского сада образуют актуальнейшу</w:t>
      </w:r>
      <w:r>
        <w:t xml:space="preserve">ю задачу современной дошкольной педагогики и психологии. </w:t>
      </w:r>
    </w:p>
    <w:p w:rsidR="007A6E58" w:rsidRDefault="0069537B">
      <w:pPr>
        <w:ind w:left="-15" w:right="1"/>
      </w:pPr>
      <w:r>
        <w:t xml:space="preserve">В основе – идея обогащения духовного мира ребёнка, насыщения его жизни яркими, необычными, интересными событиями – делами, встречами, играми, приключениями. </w:t>
      </w:r>
    </w:p>
    <w:p w:rsidR="007A6E58" w:rsidRDefault="0069537B">
      <w:pPr>
        <w:ind w:left="-15" w:right="1"/>
      </w:pPr>
      <w:r>
        <w:t>Большую роль в этом играет искусство. Жи</w:t>
      </w:r>
      <w:r>
        <w:t>знь ребёнка должна протекать в мире искусства, во всём его разнообразии и богатстве. Ничто не может сравниться с ним по силе воздействия на растущего человека. Искусство является уникальным средством формирования важнейших сторон психической жизни - эмоцио</w:t>
      </w:r>
      <w:r>
        <w:t>нальной сферы, образного мышления. Художественных и творческих способностей. Именно в дошкольном детстве закладываются основы эстетического сознания, художественной культуры, появляется потребность в художественной деятельности. В связи с этим необходимо н</w:t>
      </w:r>
      <w:r>
        <w:t xml:space="preserve">асыщать жизнь ребёнка искусством, вводить его в мир музыки, сказки, театра, танца. Возможно обогащать формы ознакомления детей с искусством, включать его в повседневную жизнь, создавать условия для детского эстетического творчества. </w:t>
      </w:r>
    </w:p>
    <w:p w:rsidR="007A6E58" w:rsidRDefault="0069537B">
      <w:pPr>
        <w:ind w:left="540" w:right="1" w:firstLine="0"/>
      </w:pPr>
      <w:r>
        <w:t>Обогащение духовного м</w:t>
      </w:r>
      <w:r>
        <w:t xml:space="preserve">ира ребёнка базируется на следующих положениях. </w:t>
      </w:r>
    </w:p>
    <w:p w:rsidR="007A6E58" w:rsidRDefault="0069537B">
      <w:pPr>
        <w:ind w:left="-15" w:right="1"/>
      </w:pPr>
      <w:r>
        <w:rPr>
          <w:b/>
          <w:i/>
          <w:color w:val="C00000"/>
        </w:rPr>
        <w:t>Открывающаяся перспектива</w:t>
      </w:r>
      <w:r>
        <w:t>. Дошкольники приобретают новые знания, умения, способы деятельности в той системе, которая раскрывает перед ними горизонты новых знаний, новых способов деятельности, побуждает детей</w:t>
      </w:r>
      <w:r>
        <w:t xml:space="preserve"> строить догадки, выдвигать гипотезы, активизировать потребность движения ко всё новым знаниям. </w:t>
      </w:r>
    </w:p>
    <w:p w:rsidR="007A6E58" w:rsidRDefault="0069537B">
      <w:pPr>
        <w:ind w:left="-15" w:right="1"/>
      </w:pPr>
      <w:r>
        <w:rPr>
          <w:b/>
          <w:i/>
          <w:color w:val="C00000"/>
        </w:rPr>
        <w:t>«Равноценность представленности основных сфер».</w:t>
      </w:r>
      <w:r>
        <w:t xml:space="preserve"> Согласно этому принципу </w:t>
      </w:r>
      <w:proofErr w:type="gramStart"/>
      <w:r>
        <w:t>каждому ребёнку</w:t>
      </w:r>
      <w:proofErr w:type="gramEnd"/>
      <w:r>
        <w:t xml:space="preserve"> должны быть предоставлены равные возможности для освоения основных сфер</w:t>
      </w:r>
      <w:r>
        <w:t xml:space="preserve"> жизнедеятельности («природа», «рукотворный мир», «общество», «я сам»). </w:t>
      </w:r>
    </w:p>
    <w:p w:rsidR="007A6E58" w:rsidRDefault="0069537B">
      <w:pPr>
        <w:ind w:left="-15" w:right="1"/>
      </w:pPr>
      <w:r>
        <w:rPr>
          <w:b/>
          <w:i/>
          <w:color w:val="C00000"/>
        </w:rPr>
        <w:t>«Свободный выбор».</w:t>
      </w:r>
      <w:r>
        <w:t xml:space="preserve"> Если воспитатель стремиться что-то внушить ребёнку (те или иные взгляды, ориентации, вкусы), то это должно иметь прямое отношение к формированию базиса личностной к</w:t>
      </w:r>
      <w:r>
        <w:t>ультуры. За пределами этой задачи ребёнку ничего не вменяют в обязанность, ничего не внушают. Он располагает правом самоопределения, свободного выбора (что, как и с кем он будет делать и т.п.) Общей основой воспитания и обучения в детском саду является овл</w:t>
      </w:r>
      <w:r>
        <w:t xml:space="preserve">адение речью. </w:t>
      </w:r>
    </w:p>
    <w:p w:rsidR="007A6E58" w:rsidRDefault="0069537B">
      <w:pPr>
        <w:ind w:left="-15" w:right="1"/>
      </w:pPr>
      <w:r>
        <w:t xml:space="preserve">Овладение родным языком как средством и способом общения и познания является одним из самых важных приобретений ребёнка в дошкольном детстве. Именно дошкольное детство особенно </w:t>
      </w:r>
      <w:proofErr w:type="spellStart"/>
      <w:r>
        <w:t>сензитивно</w:t>
      </w:r>
      <w:proofErr w:type="spellEnd"/>
      <w:r>
        <w:t xml:space="preserve"> к усвоению речи: если определённый уровень овладения </w:t>
      </w:r>
      <w:r>
        <w:t xml:space="preserve">родным языком не достигнут к 5-6 годам, то этот путь, как правило, не может быть успешно пройден на более поздних возрастных этапах.  </w:t>
      </w:r>
    </w:p>
    <w:p w:rsidR="007A6E58" w:rsidRDefault="0069537B">
      <w:pPr>
        <w:ind w:left="-15" w:right="1"/>
      </w:pPr>
      <w:r>
        <w:t xml:space="preserve">Формирование возможностей речевого общения дошкольников предполагает включение в жизнь ребёнка в детском </w:t>
      </w:r>
      <w:r>
        <w:t>саду специально спроектированных ситуаций общения (индивидуальных и коллективных), в которых воспитатель ставит определённые задачи развития речи, а ребёнок участвует в свободном общении. В этих ситуациях расширяется словарь, накапливаются способы выражени</w:t>
      </w:r>
      <w:r>
        <w:t>я замысла, создаются условия для совершенствования понимания речи. При организации совместных специальных игр ребёнку обеспечены возможность выбора языковых средств, индивидуального «речевого вклада» в решении общей задачи – в таких играх у детей развивает</w:t>
      </w:r>
      <w:r>
        <w:t xml:space="preserve">ся способность выражать собственные мысли, намерения и эмоции в постоянно меняющихся ситуациях общения. </w:t>
      </w:r>
    </w:p>
    <w:p w:rsidR="007A6E58" w:rsidRDefault="0069537B">
      <w:pPr>
        <w:ind w:left="-15" w:right="1"/>
      </w:pPr>
      <w:r>
        <w:t>Развитие родной речи детей, овладение богатствами родного языка составляет один из основных элементов формирования личности, освоение выработанных ценн</w:t>
      </w:r>
      <w:r>
        <w:t xml:space="preserve">остей национальной культуры, тесно связано с умственным, нравственным, эстетическим развитием, является приоритетным в языковом воспитании и обучении дошкольников. </w:t>
      </w:r>
    </w:p>
    <w:p w:rsidR="007A6E58" w:rsidRDefault="0069537B">
      <w:pPr>
        <w:ind w:left="-15" w:right="1"/>
      </w:pPr>
      <w:r>
        <w:t xml:space="preserve">Важно обучать дошкольников в национальных и многонациональных детских садах русскому языку </w:t>
      </w:r>
      <w:r>
        <w:t>как языку межнационального общения, а также детей некоренной национальности национальному языку денной республики. Проблема языкового развития становится комплексной. Важно разработать единый цикл языкового развития детей в рамках более общего цикла гумани</w:t>
      </w:r>
      <w:r>
        <w:t xml:space="preserve">тарного воспитания и обучения. </w:t>
      </w:r>
    </w:p>
    <w:p w:rsidR="007A6E58" w:rsidRDefault="0069537B">
      <w:pPr>
        <w:ind w:left="-15" w:right="1"/>
      </w:pPr>
      <w:r>
        <w:t xml:space="preserve">Описанные условия создают благоприятную ситуацию для воспитания начал интернационализма, которое </w:t>
      </w:r>
      <w:proofErr w:type="gramStart"/>
      <w:r>
        <w:t>предполагает</w:t>
      </w:r>
      <w:proofErr w:type="gramEnd"/>
      <w:r>
        <w:t xml:space="preserve"> как общение детей разных национальностей в пределах детского сада, так и специальное ознакомление с жизнью других </w:t>
      </w:r>
      <w:r>
        <w:t xml:space="preserve">народов. </w:t>
      </w:r>
    </w:p>
    <w:p w:rsidR="007A6E58" w:rsidRDefault="0069537B">
      <w:pPr>
        <w:ind w:left="-15" w:right="1"/>
      </w:pPr>
      <w:r>
        <w:t xml:space="preserve">В детстве положительное отношение к народам мира, интернациональные чувства закладываются через выделение </w:t>
      </w:r>
      <w:proofErr w:type="gramStart"/>
      <w:r>
        <w:t>в национальном общечеловеческого начала</w:t>
      </w:r>
      <w:proofErr w:type="gramEnd"/>
      <w:r>
        <w:t>: основной путь воспитания здесь – это продвижение ребенка к всеобщим гуманистическим ценностям, кото</w:t>
      </w:r>
      <w:r>
        <w:t xml:space="preserve">рые раскрываются через приобщение ребёнка к своей национальной культуре – танцам, песням, сказкам, пословицам, поговоркам. При этом нельзя ставить акцент на национальных особенностях в ущерб идеи общности всех </w:t>
      </w:r>
      <w:r>
        <w:lastRenderedPageBreak/>
        <w:t xml:space="preserve">людей на планете. Детям полезно дать элементы </w:t>
      </w:r>
      <w:r>
        <w:t xml:space="preserve">этнографических и этнопсихологических представлений (используя слайды, кинофильмы о разнообразии человеческих рас и национальностей). Следует формировать у них представление о многообразии человеческих языков одновременно с положительным отношением к ним. </w:t>
      </w:r>
    </w:p>
    <w:p w:rsidR="007A6E58" w:rsidRDefault="0069537B">
      <w:pPr>
        <w:ind w:left="-15" w:right="1"/>
      </w:pPr>
      <w:r>
        <w:t>При формировании базиса личностной культуры рождаются и развиваются такие главные образующие личности, как воображение и основанное на нём творчество, произвольности в виде способности к самостоятельным поступкам, потребность ребёнка активно действовать в</w:t>
      </w:r>
      <w:r>
        <w:t xml:space="preserve"> мире. </w:t>
      </w:r>
    </w:p>
    <w:p w:rsidR="007A6E58" w:rsidRDefault="0069537B">
      <w:pPr>
        <w:ind w:left="-15" w:right="1"/>
      </w:pPr>
      <w:r>
        <w:t xml:space="preserve">Воображение – основа активного участия ребёнка в разных видах деятельности: </w:t>
      </w:r>
      <w:proofErr w:type="spellStart"/>
      <w:r>
        <w:t>предметнопрактической</w:t>
      </w:r>
      <w:proofErr w:type="spellEnd"/>
      <w:r>
        <w:t>, игровой, коммуникативной, эстетической и т.д. Оно включается в состав уже исходных форм мышления (наглядно-действенного, наглядно-образного), самосоз</w:t>
      </w:r>
      <w:r>
        <w:t>нания (образ «я», самооценка и др.), отношение к другому человеку (сопереживание, сочувствие, понимание). Достаточно развитое воображение позволяет ребёнку преодолевать сложившиеся стереотипы собственных игровых действий, ролевые позиции, строить новые сюж</w:t>
      </w:r>
      <w:r>
        <w:t xml:space="preserve">еты игры. На основе воображения у детей складываются первые проявления творческого отношения к действительности. </w:t>
      </w:r>
    </w:p>
    <w:p w:rsidR="007A6E58" w:rsidRDefault="0069537B">
      <w:pPr>
        <w:ind w:left="-15" w:right="1"/>
      </w:pPr>
      <w:r>
        <w:t>Творчество детей дошкольного возраста хотя и выступает ещё в неразвитой форме, однако содержит в себе важные качества, которые создают возможн</w:t>
      </w:r>
      <w:r>
        <w:t xml:space="preserve">ость самостоятельно выходить детям за пределы знаний и умений, полученных от взрослых, создавать новый продукт – оригинальный рисунок, новую сказку и т.п. </w:t>
      </w:r>
    </w:p>
    <w:p w:rsidR="007A6E58" w:rsidRDefault="0069537B">
      <w:pPr>
        <w:ind w:left="-15" w:right="1"/>
      </w:pPr>
      <w:r>
        <w:t>Творческий процесс – это качественный переход от уже известного к новому и неизвестному. У детей дош</w:t>
      </w:r>
      <w:r>
        <w:t>кольного возраста это поиск другого сочетания красок и форм в изобразительной деятельности, новых способов в процессе конструирования, сюжетных линий при сочинении рассказа и сказки, мелодий в музыкальной деятельности. Высокая динамичность, гибкость поиско</w:t>
      </w:r>
      <w:r>
        <w:t>вой деятельности детей способствует получению ими оригинальных результатов при выполнении различных видов деятельности. В процессе творческой деятельности преодолевается боязнь детей ошибиться, сделать «не так, как надо», что имеет существенное значение дл</w:t>
      </w:r>
      <w:r>
        <w:t xml:space="preserve">я развития смелости и свободы детского восприятия и мышления. </w:t>
      </w:r>
    </w:p>
    <w:p w:rsidR="007A6E58" w:rsidRDefault="0069537B">
      <w:pPr>
        <w:ind w:left="-15" w:right="1"/>
      </w:pPr>
      <w:r>
        <w:t>Произвольность расширяет возможности ребёнка сообразовывать своё поведение с собственными побуждениями и побуждениями других людей. Особое значение при этом приобретает на только подчинение гот</w:t>
      </w:r>
      <w:r>
        <w:t xml:space="preserve">овым правилам, но и конструирование новых правил, готовность принимать задачи взрослого и выдвигать собственные. Всё это обусловливает развитие потребности быть активным, познавать и преобразовывать мир, оказывать влияние на других людей и самого себя. </w:t>
      </w:r>
    </w:p>
    <w:p w:rsidR="007A6E58" w:rsidRDefault="0069537B">
      <w:pPr>
        <w:ind w:left="-15" w:right="1"/>
      </w:pPr>
      <w:r>
        <w:t>По</w:t>
      </w:r>
      <w:r>
        <w:t xml:space="preserve">требность чувствовать себя активной личностью выражается у ребёнка стремлением быть непохожим на других, обнаруживать самостоятельность поведения, делать по-своему и быть значимым для других людей. </w:t>
      </w:r>
    </w:p>
    <w:p w:rsidR="007A6E58" w:rsidRDefault="0069537B">
      <w:pPr>
        <w:ind w:left="-15" w:right="1"/>
      </w:pPr>
      <w:r>
        <w:t>Являясь стержнем личности, творческое воображение, произв</w:t>
      </w:r>
      <w:r>
        <w:t>ольность и потребность самостоятельно действовать образуют совершенно особую систему: они самоценны и в то же время не могут существовать друг без друга; они не сводимы к прямым результатам педагогических воздействий и в то же время обусловлены ими; они вы</w:t>
      </w:r>
      <w:r>
        <w:t xml:space="preserve">ражают своеобразие, неповторимость растущего человека и в то же время основаны на его общности с другими людьми. </w:t>
      </w:r>
    </w:p>
    <w:p w:rsidR="007A6E58" w:rsidRDefault="0069537B">
      <w:pPr>
        <w:ind w:left="-15" w:right="1"/>
      </w:pPr>
      <w:r>
        <w:t>Зарождается индивидуальность ребёнка. Складывается собственно межличностное отношение в контакте между детьми и взрослыми, не сводимое к реали</w:t>
      </w:r>
      <w:r>
        <w:t>зации каких-либо специальных воспитательных задач или дидактических целей, формируется отношение полноценного общения и сотрудничества. Развитие индивидуальности каждого ребёнка и духовно-эмоциональных контактов между ним и взрослым, а также другими детьми</w:t>
      </w:r>
      <w:r>
        <w:t xml:space="preserve"> требует существенного обновления характера организации жизни ребёнка в детском саду, построение условий для свободного, не стеснённого инструкциями общения, для раскрепощения личности ребёнка.  </w:t>
      </w:r>
    </w:p>
    <w:p w:rsidR="007A6E58" w:rsidRDefault="0069537B">
      <w:pPr>
        <w:spacing w:after="0" w:line="259" w:lineRule="auto"/>
        <w:ind w:left="540" w:right="0" w:firstLine="0"/>
        <w:jc w:val="left"/>
      </w:pPr>
      <w:r>
        <w:t xml:space="preserve"> </w:t>
      </w:r>
    </w:p>
    <w:p w:rsidR="007A6E58" w:rsidRDefault="0069537B">
      <w:pPr>
        <w:spacing w:after="0" w:line="259" w:lineRule="auto"/>
        <w:ind w:left="535" w:right="0" w:hanging="10"/>
        <w:jc w:val="left"/>
      </w:pPr>
      <w:r>
        <w:rPr>
          <w:b/>
          <w:u w:val="single" w:color="000000"/>
        </w:rPr>
        <w:t>Организация жизни ребёнка. Условия развития.</w:t>
      </w:r>
      <w:r>
        <w:rPr>
          <w:b/>
        </w:rPr>
        <w:t xml:space="preserve"> </w:t>
      </w:r>
    </w:p>
    <w:p w:rsidR="007A6E58" w:rsidRDefault="0069537B">
      <w:pPr>
        <w:ind w:left="-15" w:right="1"/>
      </w:pPr>
      <w:r>
        <w:t xml:space="preserve">Воспитание, </w:t>
      </w:r>
      <w:r>
        <w:t xml:space="preserve">обучение и развитие ребёнка определяются условиями его жизни в детском саду и семье. Главными формами организации этой жизни в детском саду являются: игра и связанные с нею формы активности, занятия, предметно-практическая деятельность. </w:t>
      </w:r>
    </w:p>
    <w:p w:rsidR="007A6E58" w:rsidRDefault="0069537B">
      <w:pPr>
        <w:ind w:left="-15" w:right="1"/>
      </w:pPr>
      <w:r>
        <w:rPr>
          <w:b/>
          <w:i/>
          <w:color w:val="C00000"/>
        </w:rPr>
        <w:t>Игра.</w:t>
      </w:r>
      <w:r>
        <w:t xml:space="preserve"> </w:t>
      </w:r>
      <w:r>
        <w:t>Основным видом самостоятельной деятельности дошкольника является сюжетная игра, специфика которой заключается в условном характере действий. Игра позволяет ребенку в воображаемой ситуации осуществлять любые привлекающие его действия, ролевые функции, включ</w:t>
      </w:r>
      <w:r>
        <w:t>аться в разнообразные события. 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w:t>
      </w:r>
      <w:r>
        <w:t xml:space="preserve">форта, стать причастным к детскому обществу, построенному на свободном общении равных. </w:t>
      </w:r>
    </w:p>
    <w:p w:rsidR="007A6E58" w:rsidRDefault="0069537B">
      <w:pPr>
        <w:ind w:left="-15" w:right="1"/>
      </w:pPr>
      <w:r>
        <w:t>Игра имеет большое значение и для развития ребёнка. В ней развиваются способности к воображению, произвольной регуляции действий и чувств, приобретается опыт взаимодейс</w:t>
      </w:r>
      <w:r>
        <w:t xml:space="preserve">твия и взаимопонимания. Именно сочетание субъективной ценности игры для ребёнка и ей объективного </w:t>
      </w:r>
      <w:r>
        <w:lastRenderedPageBreak/>
        <w:t xml:space="preserve">развивающего значения делают игру наиболее подходящей формой организации жизни детей, особенно в условиях общественного дошкольного воспитания. </w:t>
      </w:r>
    </w:p>
    <w:p w:rsidR="007A6E58" w:rsidRDefault="0069537B">
      <w:pPr>
        <w:ind w:left="-15" w:right="1"/>
      </w:pPr>
      <w:r>
        <w:t>В современном</w:t>
      </w:r>
      <w:r>
        <w:t xml:space="preserve"> детском саду игра используется как «довесок» к дидактическому процессу приобретения знаний, определённых программными требованиями. Воспитатель обычно проводит игру так же, как и занятия, - определяет тему отводит каждому участнику роль и место, предписыв</w:t>
      </w:r>
      <w:r>
        <w:t xml:space="preserve">ает и регламентирует действия, оценивает их правильность. В результате игра в детском саду приобретает деформированный вид, напоминая фронтальное занятие или навязанную активность. </w:t>
      </w:r>
    </w:p>
    <w:p w:rsidR="007A6E58" w:rsidRDefault="0069537B">
      <w:pPr>
        <w:ind w:left="-15" w:right="1"/>
      </w:pPr>
      <w:r>
        <w:t>Чтобы игра стала подлинным средством творческой самореализации ребёнка и в</w:t>
      </w:r>
      <w:r>
        <w:t xml:space="preserve"> полной мере выполняла бы свои развивающие функции, она должна быть свободной от навязанной взрослыми «сверху» тематики и регламентации действий. Ребёнок должен иметь возможность овладевать всё более сложным «языком» игры – общими способами её осуществлени</w:t>
      </w:r>
      <w:r>
        <w:t xml:space="preserve">я (условным действием, ролевым взаимодействием, творческим построением сюжета), увеличивающими свободу творческой реализации его собственных замыслов. </w:t>
      </w:r>
    </w:p>
    <w:p w:rsidR="007A6E58" w:rsidRDefault="0069537B">
      <w:pPr>
        <w:ind w:left="-15" w:right="1"/>
      </w:pPr>
      <w:r>
        <w:t>Всё это осуществимо при отказе от сложившегося в настоящее время стереотипного представления об игре как</w:t>
      </w:r>
      <w:r>
        <w:t xml:space="preserve"> регламентированном процессе «коллективной проработки знаний» и изменении позиции воспитателя при руководстве игрой. Воспитатель, включаясь в свободную детскую деятельность и принимая позицию играющего партнёра, создаёт зону ближайшего развития самостоятел</w:t>
      </w:r>
      <w:r>
        <w:t xml:space="preserve">ьной игры детей. </w:t>
      </w:r>
    </w:p>
    <w:p w:rsidR="007A6E58" w:rsidRDefault="0069537B">
      <w:pPr>
        <w:ind w:left="-15" w:right="1"/>
      </w:pPr>
      <w:r>
        <w:t>Игра в детском саду должна организовываться, во-первых, как совместная игра воспитателя с детьми, где взрослый выступает как играющий партнёр и одновременно как носитель специфического «языка» игры. Естественное эмоциональное поведение во</w:t>
      </w:r>
      <w:r>
        <w:t>спитателя, принимающего любые детские замыслы, гарантирует свободу и непринуждённость, удовольствие ребёнка от игры, способствует возникновению у детей стремления самим овладеть игровыми способами. Во-вторых, на всех возрастных этапах игра должна сохранять</w:t>
      </w:r>
      <w:r>
        <w:t xml:space="preserve">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 </w:t>
      </w:r>
    </w:p>
    <w:p w:rsidR="007A6E58" w:rsidRDefault="0069537B">
      <w:pPr>
        <w:ind w:left="-15" w:right="1"/>
      </w:pPr>
      <w:r>
        <w:t>Наряду с игрой немал</w:t>
      </w:r>
      <w:r>
        <w:t xml:space="preserve">ое место в жизни ребёнка занимает свободная продуктивная деятельность детей (конструктивная, изобразительная и т.д.) Так </w:t>
      </w:r>
      <w:proofErr w:type="gramStart"/>
      <w:r>
        <w:t>же</w:t>
      </w:r>
      <w:proofErr w:type="gramEnd"/>
      <w:r>
        <w:t xml:space="preserve"> как и в игре, здесь обогащаются возможности развития ребёнка.  </w:t>
      </w:r>
    </w:p>
    <w:p w:rsidR="007A6E58" w:rsidRDefault="0069537B">
      <w:pPr>
        <w:ind w:left="-15" w:right="1"/>
      </w:pPr>
      <w:r>
        <w:rPr>
          <w:b/>
          <w:i/>
          <w:color w:val="C00000"/>
        </w:rPr>
        <w:t>Занятия.</w:t>
      </w:r>
      <w:r>
        <w:t xml:space="preserve"> </w:t>
      </w:r>
      <w:r>
        <w:t>Значительное место в жизни детского сада принадлежит занятиям. Они нацелены на передачу педагогом ребёнку знаний, умений и навыков. Обычно предполагается, что это ведёт к обогащению физической и духовной культуры ребёнка, способствует формированию у него с</w:t>
      </w:r>
      <w:r>
        <w:t>амостоятельности, способности к совместной координированной деятельности, любознательности. Однако преобладающая практика такова, что содержание знаний, передаваемых на занятиях, подстраивает ребёнка преимущественно к задачам обучения в школе. Доминирующий</w:t>
      </w:r>
      <w:r>
        <w:t xml:space="preserve"> способ проведения занятий – прямое воздействие педагога на ребёнка, вопросно-ответная форма общения, дисциплинарные формы воздействия - сочетается с формальными оценками. Достижения ребёнка оцениваются исходя из групповых стандартов. </w:t>
      </w:r>
    </w:p>
    <w:p w:rsidR="007A6E58" w:rsidRDefault="0069537B">
      <w:pPr>
        <w:ind w:left="-15" w:right="1"/>
      </w:pPr>
      <w:r>
        <w:t>В этих условиях обуч</w:t>
      </w:r>
      <w:r>
        <w:t xml:space="preserve">ение сводится к передаче детям знаний, умений и навыков, которое превращается в самоцель. Большая часть знаний не связана с условиями жизни детей в детском саду и с непосредственным окружением и должна быть усвоена «впрок». Вместе с тем овладение знаниями </w:t>
      </w:r>
      <w:r>
        <w:t>выступает как обязательное программное требование и сопровождается жёсткими формами контроля, интуитивные знания, полученные детьми в обыденной жизни, которые могли бы стать источником познавательных интересов, игнорируются и заменяются эрзацем знаний, пре</w:t>
      </w:r>
      <w:r>
        <w:t xml:space="preserve">подносимым в готовой форме. Естественная любознательность детей при этом подавляется, а развивающий эффект обучения оказывается ничтожным и неучтённым. </w:t>
      </w:r>
    </w:p>
    <w:p w:rsidR="007A6E58" w:rsidRDefault="0069537B">
      <w:pPr>
        <w:ind w:left="-15" w:right="1"/>
      </w:pPr>
      <w:r>
        <w:t xml:space="preserve">Прямое обучение не должно являться преобладающей формой организации занятий. Обучение осуществляется и </w:t>
      </w:r>
      <w:r>
        <w:t>в контексте игровой деятельности. Одним из наиболее эффективных путей обучения детей на занятиях является дидактическая игра. В правилах игры заложены педагогические задачи, в дидактическом материале заключены игровые способы действия, которые ребёнок усва</w:t>
      </w:r>
      <w:r>
        <w:t>ивает. Так, подчиняясь необходимости выполнять правило, ребёнок осваивает произвольную регуляцию поведения, овладевает коммуникативными способностями, учится согласовывать свои действия с действиями партнёров. В процессе оперирования игровым материалом у р</w:t>
      </w:r>
      <w:r>
        <w:t xml:space="preserve">ебёнка развиваются познавательные способности: умение пользоваться схемами и моделями, познавательная </w:t>
      </w:r>
      <w:proofErr w:type="spellStart"/>
      <w:r>
        <w:t>саморегуляция</w:t>
      </w:r>
      <w:proofErr w:type="spellEnd"/>
      <w:r>
        <w:t xml:space="preserve"> – внимание, память, воображение – за счёт действий по соотнесению предметов и знаков, действий с </w:t>
      </w:r>
      <w:proofErr w:type="spellStart"/>
      <w:r>
        <w:t>предметамизаместителями</w:t>
      </w:r>
      <w:proofErr w:type="spellEnd"/>
      <w:r>
        <w:t>. Необходимо построе</w:t>
      </w:r>
      <w:r>
        <w:t xml:space="preserve">ние возможно более полной системы дидактических игр, выполнение её недостающих звеньев путём гибкого модифицирования имеющихся игр и создания новых. Таким образом, игра в сочетании с необходимыми объяснениями в форме прямого воздействия взрослого образует </w:t>
      </w:r>
      <w:r>
        <w:t xml:space="preserve">специфическую форму обучения дошкольников - своеобразный синтез игры и занятия, снимая тем самым традиционное противопоставления этих двух форм обучения. </w:t>
      </w:r>
    </w:p>
    <w:p w:rsidR="007A6E58" w:rsidRDefault="0069537B">
      <w:pPr>
        <w:ind w:left="-15" w:right="1"/>
      </w:pPr>
      <w:r>
        <w:lastRenderedPageBreak/>
        <w:t>Программа, определяющая содержание занятий, должна быть ориентирована на усвоение детьми представлени</w:t>
      </w:r>
      <w:r>
        <w:t xml:space="preserve">й, средств и способов деятельности, необходимых для формирования базиса личностной культуры. </w:t>
      </w:r>
    </w:p>
    <w:p w:rsidR="007A6E58" w:rsidRDefault="0069537B">
      <w:pPr>
        <w:ind w:left="-15" w:right="1"/>
      </w:pPr>
      <w:r>
        <w:rPr>
          <w:b/>
          <w:i/>
          <w:color w:val="C00000"/>
        </w:rPr>
        <w:t>Предметно-практическая деятельность.</w:t>
      </w:r>
      <w:r>
        <w:rPr>
          <w:i/>
        </w:rPr>
        <w:t xml:space="preserve"> </w:t>
      </w:r>
      <w:r>
        <w:t>Традиционно относится к области трудового воспитания. При этом зачастую игнорируются собственные интересы ребёнка в угоду фор</w:t>
      </w:r>
      <w:r>
        <w:t>мированию ответственности, настойчивости, дисциплинированности. В результате либо не формируется, либо угасает интерес к деятельности взрослых людей, выхолащивается суть ценного отношения к труду и к людям труда. Ребёнок приобщается не к свободному, творче</w:t>
      </w:r>
      <w:r>
        <w:t>скому труду как общечеловеческой ценности, а к труду принудительному, нужному лишь для получения одобрения и избегания наказания. Отсюда – мало чем оправданное отношение к малышу как «трудолюбивому» или «ленивому» уже на четвёртом году его жизни; формирова</w:t>
      </w:r>
      <w:r>
        <w:t xml:space="preserve">ние у ребёнка на основе этих ярлыков эмоционального неблагополучия и негативного отношения к трудовым заданиям. </w:t>
      </w:r>
    </w:p>
    <w:p w:rsidR="007A6E58" w:rsidRDefault="0069537B">
      <w:pPr>
        <w:ind w:left="-15" w:right="1"/>
      </w:pPr>
      <w:r>
        <w:t>Необходимо преодолеть узко-бытовую ориентацию в организации предметно-практической деятельности детей, в корне изменить методы вовлечения детей</w:t>
      </w:r>
      <w:r>
        <w:t xml:space="preserve"> в эту деятельность и формы ознакомления их с трудом взрослых. Расширить спектр практических дел путём включения ребёнка в сферу реальных, а не искусственно придуманных для него забот о других. Развивать естественную потребность детей подражать действиям в</w:t>
      </w:r>
      <w:r>
        <w:t>зрослых; стимулировать самостоятельные формы проявления активности детей. Не специфически трудовые умения и навыки составляют содержание трудового воспитания и обучения в детском саду, а развитие способности использовать вещи и орудия по собственной воле в</w:t>
      </w:r>
      <w:r>
        <w:t xml:space="preserve"> </w:t>
      </w:r>
      <w:proofErr w:type="spellStart"/>
      <w:r>
        <w:t>предметнопрактической</w:t>
      </w:r>
      <w:proofErr w:type="spellEnd"/>
      <w:r>
        <w:t xml:space="preserve"> деятельности. </w:t>
      </w:r>
    </w:p>
    <w:p w:rsidR="007A6E58" w:rsidRDefault="0069537B">
      <w:pPr>
        <w:ind w:left="-15" w:right="1"/>
      </w:pPr>
      <w:r>
        <w:t xml:space="preserve">Для педагогической практики типичны детализация и увеличение объёма знаний о производстве (технологии, трудовых операциях, сырьё и т.п.), в которых «тонет» человек труда. </w:t>
      </w:r>
      <w:proofErr w:type="gramStart"/>
      <w:r>
        <w:t>Вместо этого детей</w:t>
      </w:r>
      <w:proofErr w:type="gramEnd"/>
      <w:r>
        <w:t xml:space="preserve"> нужно знакомить с его целями</w:t>
      </w:r>
      <w:r>
        <w:t xml:space="preserve">, трудностями, решениями, успехами, поражениями и победами, с переживаниями, которые вызваны этими сторонами жизни взрослого. Путь к этим представлениям – совместная практическая деятельность детей со взрослыми, сюжетно-ролевая игра, искусство. </w:t>
      </w:r>
    </w:p>
    <w:p w:rsidR="007A6E58" w:rsidRDefault="0069537B">
      <w:pPr>
        <w:ind w:left="-15" w:right="1"/>
      </w:pPr>
      <w:r>
        <w:t>В современ</w:t>
      </w:r>
      <w:r>
        <w:t xml:space="preserve">ной практике общественного дошкольного воспитания преобладает поверхностно понятый возрастной подход. Правильная по всей сути, эта ориентация сводится лишь к идее комплектования групп по возрастному принципу и жёсткой возрастной </w:t>
      </w:r>
      <w:proofErr w:type="spellStart"/>
      <w:r>
        <w:t>адресованности</w:t>
      </w:r>
      <w:proofErr w:type="spellEnd"/>
      <w:r>
        <w:t xml:space="preserve"> программно-м</w:t>
      </w:r>
      <w:r>
        <w:t>етодической документации. Всё это ориентирует воспитателя не на возрастные особенности конкретного ребёнка, а на некий абстрактный унифицированный стандарт, закрывая путь любым проявлениям индивидуального подхода. Ребёнок живёт будто в аквариуме – все моме</w:t>
      </w:r>
      <w:r>
        <w:t>нты жизнедеятельности протекают в окружении взрослых или сверстников. Воспитателю приходится искусственно ограничивать время детей даже на самые элементарные нужды. Режим превращается в самоцель. Существенно обеднена социальная среда детей. Ребёнка всё вре</w:t>
      </w:r>
      <w:r>
        <w:t xml:space="preserve">мя «ставят в угол» - «игровой уголок», «уголок природы». Оснащение детских учреждений находится на крайне низком уровне. </w:t>
      </w:r>
    </w:p>
    <w:p w:rsidR="007A6E58" w:rsidRDefault="0069537B">
      <w:pPr>
        <w:ind w:left="-15" w:right="1"/>
      </w:pPr>
      <w:r>
        <w:t>Позиция личностно-ориентированной педагогики предполагает, что ребёнок рассматривается в совокупности всех своих индивидуальных проявл</w:t>
      </w:r>
      <w:r>
        <w:t>ений, включая возрастные. Таким образом, альтернативным к существующему положению выступает необходимость смещения акцента на индивидуальный подход. Возникает необходимость в резком изменении ориентации воспитателя, который должен видеть в каждом ребёнке ч</w:t>
      </w:r>
      <w:r>
        <w:t xml:space="preserve">ерты, присущие именно ему, а не те, которые у него есть (или отсутствуют) как у обобщённого «пятилетки», «шестилетки» и т.д. </w:t>
      </w:r>
    </w:p>
    <w:p w:rsidR="007A6E58" w:rsidRDefault="0069537B">
      <w:pPr>
        <w:ind w:left="-15" w:right="1"/>
      </w:pPr>
      <w:r>
        <w:t>Перестройка организации жизни детей в детском саду начинается с комплектования групп. Необходимо уменьшить их наполняемость, причё</w:t>
      </w:r>
      <w:r>
        <w:t>м в младшем возрасте она должна быть менее плотной, чем в старшем. Целесообразно практиковать временные объединения двух групп, организацию «спаренных» групп, когда (как это есть в других странах) с детьми работают одновременно два воспитателя, один из кот</w:t>
      </w:r>
      <w:r>
        <w:t xml:space="preserve">орых проводит игры или занятия поочерёдно с небольшими подгруппами детей, а другой в это время наблюдает за свободной деятельностью остальных, осуществляя индивидуальную помощь тем, кто в этом нуждается. </w:t>
      </w:r>
    </w:p>
    <w:p w:rsidR="007A6E58" w:rsidRDefault="0069537B">
      <w:pPr>
        <w:ind w:left="-15" w:right="1"/>
      </w:pPr>
      <w:r>
        <w:t>Возрастная группа будет являться в детском учрежден</w:t>
      </w:r>
      <w:r>
        <w:t xml:space="preserve">ии основной организационной единицей (общая игровая комната, спальня и пр.). В группе проводится часть занятий и отдельные режимные моменты. В то же время группа является открытой системой (в той мере, в которой это не противоречит санитарно-гигиеническим </w:t>
      </w:r>
      <w:r>
        <w:t>требованиям), когда большую часть времени, включая занятия, дети могут проводить в разновозрастных сообществах, формирующихся внутри детского сада. Систематические контакты ребёнка с разновозрастными партнёрами полезны для формирования полноценного опыта о</w:t>
      </w:r>
      <w:r>
        <w:t xml:space="preserve">бщения, открывая дополнительные возможности его развития путём </w:t>
      </w:r>
      <w:proofErr w:type="spellStart"/>
      <w:r>
        <w:t>взаимообучения</w:t>
      </w:r>
      <w:proofErr w:type="spellEnd"/>
      <w:r>
        <w:t xml:space="preserve"> при взаимодействии старших детей с младшими. Таким образом, в дошкольном учреждении складывается полноценное детское сообщество, свободное от каких-либо искусственных членений, с</w:t>
      </w:r>
      <w:r>
        <w:t xml:space="preserve">о всем многообразием форм общения ребёнка. </w:t>
      </w:r>
    </w:p>
    <w:p w:rsidR="007A6E58" w:rsidRDefault="0069537B">
      <w:pPr>
        <w:ind w:left="-15" w:right="1"/>
      </w:pPr>
      <w:r>
        <w:rPr>
          <w:b/>
          <w:i/>
          <w:color w:val="C00000"/>
        </w:rPr>
        <w:t>Обогащению социального опыта детей</w:t>
      </w:r>
      <w:r>
        <w:t xml:space="preserve"> способствует не только общение с разными детьми, но и с разными взрослыми. Активное участие родителей в жизни детского сада необходимо не только во время отсутствия детей (родит</w:t>
      </w:r>
      <w:r>
        <w:t xml:space="preserve">ельское собрание, мытьё окон и пр.). Оно формирует полноценную социальную </w:t>
      </w:r>
      <w:r>
        <w:lastRenderedPageBreak/>
        <w:t>среду, способствует установлению единства семьи и детского сада. Родители в детском саду не посторонние! Время, в которое родители могут приводить и забирать детей, чётко не регламен</w:t>
      </w:r>
      <w:r>
        <w:t xml:space="preserve">тируется. </w:t>
      </w:r>
    </w:p>
    <w:p w:rsidR="007A6E58" w:rsidRDefault="0069537B">
      <w:pPr>
        <w:ind w:left="-15" w:right="1"/>
      </w:pPr>
      <w:r>
        <w:rPr>
          <w:b/>
          <w:i/>
          <w:color w:val="C00000"/>
        </w:rPr>
        <w:t>Личное время.</w:t>
      </w:r>
      <w:r>
        <w:t xml:space="preserve"> В регламенте жизни детей должно быть предусмотрено место для разнообразных и свободных проявлений интересов самого ребёнка. Это не только праздники, но и само время, когда он может заниматься своим любимым делом, зная, что ему не б</w:t>
      </w:r>
      <w:r>
        <w:t xml:space="preserve">удут навязывать какие-то другие занятия. Иметь свободное время и уметь его наполнять не менее важно для ребёнка, чем участвовать в коллективных действиях. </w:t>
      </w:r>
    </w:p>
    <w:p w:rsidR="007A6E58" w:rsidRDefault="0069537B">
      <w:pPr>
        <w:ind w:left="-15" w:right="1"/>
      </w:pPr>
      <w:r>
        <w:t>Организация предметной среды в детском саду должна быть подчинена цели психологического благополучия</w:t>
      </w:r>
      <w:r>
        <w:t xml:space="preserve"> ребёнка. Создание интерьера помещений, производство детской мебели, игр и игрушек, физкультурного оборудования и спортинвентаря должно базироваться на научных принципах – своеобразной «эргономики детства». Высокая культура интерьера применительно к ребёнк</w:t>
      </w:r>
      <w:r>
        <w:t>у не роскошь, а условие построения «развивающей среды». Обогащение форм жизни ребёнка в детском саду требует более гибкого и вариативного использования пространства. Альтернативу жёсткой функциональной закреплённости зон и уголков внутри помещений и участк</w:t>
      </w:r>
      <w:r>
        <w:t>ов составляет их приспособленность к удовлетворению потребностей и интересов самого ребёнка, когда он получает возможность постоянно чувствовать себя полноправным владельцем игрушек, свободно перемещаться по детскому саду, получать удовольствие от жизни ок</w:t>
      </w:r>
      <w:r>
        <w:t xml:space="preserve">ружающих его детей и взрослых. </w:t>
      </w:r>
    </w:p>
    <w:p w:rsidR="007A6E58" w:rsidRDefault="0069537B">
      <w:pPr>
        <w:spacing w:after="0" w:line="259" w:lineRule="auto"/>
        <w:ind w:left="540" w:right="0" w:firstLine="0"/>
        <w:jc w:val="left"/>
      </w:pPr>
      <w:r>
        <w:t xml:space="preserve"> </w:t>
      </w:r>
    </w:p>
    <w:p w:rsidR="007A6E58" w:rsidRDefault="0069537B">
      <w:pPr>
        <w:spacing w:after="0" w:line="259" w:lineRule="auto"/>
        <w:ind w:left="535" w:right="0" w:hanging="10"/>
        <w:jc w:val="left"/>
      </w:pPr>
      <w:r>
        <w:rPr>
          <w:b/>
          <w:u w:val="single" w:color="000000"/>
        </w:rPr>
        <w:t>Семья, детский сад, школа</w:t>
      </w:r>
      <w:r>
        <w:rPr>
          <w:b/>
        </w:rPr>
        <w:t xml:space="preserve"> </w:t>
      </w:r>
    </w:p>
    <w:p w:rsidR="007A6E58" w:rsidRDefault="0069537B">
      <w:pPr>
        <w:ind w:left="-15" w:right="1"/>
      </w:pPr>
      <w:r>
        <w:t>Семья и детский сад в хронологическом ряду связаны формой преемственности, что обеспечивает непрерывность воспитания и обучения детей. Однако дошкольник не эстафета, которую передаёт семья в руки</w:t>
      </w:r>
      <w:r>
        <w:t xml:space="preserve"> педагогов детского учреждения. Здесь важен не принцип параллельности, а принцип взаимопроникновения двух социальных институтов. Общий курс на приоритет общественного воспитания – закономерное и гуманное стремление оградить детей от страданий в остро небла</w:t>
      </w:r>
      <w:r>
        <w:t>гополучных семьях, передав их как можно раньше в общественные воспитательные учреждения. Тенденция же, направленная на укрепление семьи, минимизирует общественное воспитание в пользу семейного. Обе эти тенденции, отдельно взятые, обнаруживают свою половинч</w:t>
      </w:r>
      <w:r>
        <w:t xml:space="preserve">атость. Ни семья, ни детский сад не могут заменить друг друга. Детский сад должен унаследовать лучшие традиции детских дворовых сообществ недавнего прошлого; творческую самоорганизацию, естественную передачу игровых традиций, то есть сохранить субкультуру </w:t>
      </w:r>
      <w:r>
        <w:t xml:space="preserve">детства. </w:t>
      </w:r>
    </w:p>
    <w:p w:rsidR="007A6E58" w:rsidRDefault="0069537B">
      <w:pPr>
        <w:ind w:left="-15" w:right="1"/>
      </w:pPr>
      <w:r>
        <w:t>Детский сад может и должен стать центром перестройки всей педагогической практики в стране, миллионов стихийно сложившихся систем воспитания. Это подготовит необходимый шаг и для реформы семейного воспитания. Семья и детский сад, имея свои особые</w:t>
      </w:r>
      <w:r>
        <w:t xml:space="preserve"> функции, не могут заменить друг друга. Важным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педагога, что особенно необходимо</w:t>
      </w:r>
      <w:r>
        <w:t xml:space="preserve"> при подготовке детей к школе. </w:t>
      </w:r>
    </w:p>
    <w:p w:rsidR="007A6E58" w:rsidRDefault="0069537B">
      <w:pPr>
        <w:ind w:left="-15" w:right="1"/>
      </w:pPr>
      <w:r>
        <w:t>Преемственность в работе детского сада и школы в настоящее время сводится к подготовке самого ребёнка. В результате за пределами внимания остаётся выявление общего и различного в системе взаимоотношений воспитателя и учителя</w:t>
      </w:r>
      <w:r>
        <w:t xml:space="preserve"> с ребёнком, изменение социальной позиции самого ребёнка. В детском саду и начальной школе существует общая задача – сотрудничество педагога и родителей. </w:t>
      </w:r>
    </w:p>
    <w:p w:rsidR="007A6E58" w:rsidRDefault="0069537B">
      <w:pPr>
        <w:spacing w:after="0" w:line="259" w:lineRule="auto"/>
        <w:ind w:left="540" w:right="0" w:firstLine="0"/>
        <w:jc w:val="left"/>
      </w:pPr>
      <w:r>
        <w:t xml:space="preserve"> </w:t>
      </w:r>
    </w:p>
    <w:p w:rsidR="007A6E58" w:rsidRDefault="0069537B">
      <w:pPr>
        <w:spacing w:after="0" w:line="259" w:lineRule="auto"/>
        <w:ind w:left="535" w:right="0" w:hanging="10"/>
        <w:jc w:val="left"/>
      </w:pPr>
      <w:r>
        <w:rPr>
          <w:b/>
          <w:u w:val="single" w:color="000000"/>
        </w:rPr>
        <w:t>Воспитатель детского сада</w:t>
      </w:r>
      <w:r>
        <w:rPr>
          <w:b/>
        </w:rPr>
        <w:t xml:space="preserve"> </w:t>
      </w:r>
    </w:p>
    <w:p w:rsidR="007A6E58" w:rsidRDefault="0069537B">
      <w:pPr>
        <w:ind w:left="-15" w:right="1"/>
      </w:pPr>
      <w:r>
        <w:t>Личность может воспитать только личность. Обезличенность фигуры воспитат</w:t>
      </w:r>
      <w:r>
        <w:t>еля, закованного в рамки программы и методических инструкций, отношение к нему как к простому исполнителю своей роли и жёсткий контроль за чётким исполнением предписанных ему служебных обязанностей обусловили многие недостатки системы дошкольного воспитани</w:t>
      </w:r>
      <w:r>
        <w:t xml:space="preserve">я. </w:t>
      </w:r>
    </w:p>
    <w:p w:rsidR="007A6E58" w:rsidRDefault="0069537B">
      <w:pPr>
        <w:ind w:left="-15" w:right="1"/>
      </w:pPr>
      <w:r>
        <w:t>Подготовка воспитателя детского сада имеет право на приоритет в системе высшего педагогического образования: она должна осуществляться при обязательности углублённого изучения слушателями курсов психологии, педагогики, философии, психиатрии, детской пс</w:t>
      </w:r>
      <w:r>
        <w:t xml:space="preserve">ихотерапии, дефектологии; необходимо участие воспитателей в деловых играх, </w:t>
      </w:r>
      <w:proofErr w:type="spellStart"/>
      <w:r>
        <w:t>тренинговых</w:t>
      </w:r>
      <w:proofErr w:type="spellEnd"/>
      <w:r>
        <w:t xml:space="preserve"> группах, ознакомление их с основами актёрского мастерства. </w:t>
      </w:r>
    </w:p>
    <w:p w:rsidR="007A6E58" w:rsidRDefault="0069537B">
      <w:pPr>
        <w:ind w:left="-15" w:right="1"/>
      </w:pPr>
      <w:r>
        <w:t>В перспективе целесообразно ввести дифференцированную подготовку воспитателей, чтобы в каждой группе дошкольников один из них имел высшую квалификацию педагога-психолога, другой – квалификацию воспитателя. Педагог-психолог проводит с детьми основные заняти</w:t>
      </w:r>
      <w:r>
        <w:t>я при свободном выборе программ обучения с правом их творческого преобразования; определяет состояние и уровень развития ребёнка при переходе из одной возрастной категории в другую; участвует в проведении диагностики состояния ребёнка во внутрисемейных отн</w:t>
      </w:r>
      <w:r>
        <w:t xml:space="preserve">ошениях. В отличии от педагога-психолога воспитатель организует с детьми различные виды игр, прогулки, экскурсии и т.п. </w:t>
      </w:r>
    </w:p>
    <w:p w:rsidR="007A6E58" w:rsidRDefault="0069537B">
      <w:pPr>
        <w:ind w:left="-15" w:right="1"/>
      </w:pPr>
      <w:r>
        <w:t>Следует в ближайшие годы развернуть в стране центры психолого-педагогической консультации воспитателей детских садов и родителей, привл</w:t>
      </w:r>
      <w:r>
        <w:t xml:space="preserve">екая к этой работе различных специалистов. </w:t>
      </w:r>
    </w:p>
    <w:p w:rsidR="007A6E58" w:rsidRDefault="0069537B">
      <w:pPr>
        <w:spacing w:after="0" w:line="259" w:lineRule="auto"/>
        <w:ind w:left="540" w:right="0" w:firstLine="0"/>
        <w:jc w:val="left"/>
      </w:pPr>
      <w:r>
        <w:t xml:space="preserve"> </w:t>
      </w:r>
    </w:p>
    <w:p w:rsidR="007A6E58" w:rsidRDefault="0069537B">
      <w:pPr>
        <w:spacing w:after="0" w:line="259" w:lineRule="auto"/>
        <w:ind w:left="535" w:right="0" w:hanging="10"/>
        <w:jc w:val="left"/>
      </w:pPr>
      <w:r>
        <w:rPr>
          <w:b/>
          <w:u w:val="single" w:color="000000"/>
        </w:rPr>
        <w:lastRenderedPageBreak/>
        <w:t>Перестройка системы управления и структуры дошкольных учреждений</w:t>
      </w:r>
      <w:r>
        <w:rPr>
          <w:b/>
        </w:rPr>
        <w:t xml:space="preserve"> </w:t>
      </w:r>
    </w:p>
    <w:p w:rsidR="007A6E58" w:rsidRDefault="0069537B">
      <w:pPr>
        <w:ind w:left="-15" w:right="1"/>
      </w:pPr>
      <w:r>
        <w:t>Требование уважать личность ребёнка, любить детей формулировалось во всех существующих программах воспитания. Однако сам принцип централизованно</w:t>
      </w:r>
      <w:r>
        <w:t>го программного управления воспитанием представляется неперспективным: единая типовая программа, вопреки намерениям авторов, создавала почву для учебно-дисциплинарного подхода к детям. Должны быть созданы вариативные, связанные с региональной спецификой, т</w:t>
      </w:r>
      <w:r>
        <w:t>ипом дошкольных учреждений руководства по воспитанию и программы обучения детей – динамичные, систематически обновляющиеся, опирающиеся на достижения мировой науки и практики, учитывающие состояние общественной жизни в стране. Необходим постепенный, контро</w:t>
      </w:r>
      <w:r>
        <w:t xml:space="preserve">лируемый научными исследованиями переход от централизованного программного обеспечения педагогического процесса к использованию гибких руководств и программ на основе учёта всех «плюсов» и «минусов» ныне действующей типовой программы. </w:t>
      </w:r>
    </w:p>
    <w:p w:rsidR="007A6E58" w:rsidRDefault="0069537B">
      <w:pPr>
        <w:ind w:left="-15" w:right="1"/>
      </w:pPr>
      <w:r>
        <w:t>Решение назревших пр</w:t>
      </w:r>
      <w:r>
        <w:t xml:space="preserve">облем дошкольных учреждений лежит в сфере демократизации самой системы дошкольного образования. Необходимы Советы дошкольных учреждений и Советы по дошкольному воспитанию, также различные фонды дошкольного воспитания. </w:t>
      </w:r>
    </w:p>
    <w:p w:rsidR="007A6E58" w:rsidRDefault="0069537B">
      <w:pPr>
        <w:ind w:left="-15" w:right="1"/>
      </w:pPr>
      <w:r>
        <w:t>При Советах народных депутатов могут и должны быть созданы Советы по вопросам дошкольного воспитания. Их функции: создание общественных фондов финансирования дошкольных учреждений и контроль (на сессиях) за распределением средств на развитие дошкольных учр</w:t>
      </w:r>
      <w:r>
        <w:t xml:space="preserve">еждений в пределах контролируемого ими региона; оценка эффективности работы воспитателя и администрации детских садов и т.д. </w:t>
      </w:r>
    </w:p>
    <w:p w:rsidR="007A6E58" w:rsidRDefault="0069537B">
      <w:pPr>
        <w:ind w:left="-15" w:right="1"/>
      </w:pPr>
      <w:r>
        <w:t>Предусмотреть многообразие и вариативность типов дошкольных учреждений в зависимости от региональных и национально-культурных усло</w:t>
      </w:r>
      <w:r>
        <w:t xml:space="preserve">вий; избавится от гигантомании при строительстве детских садов. Признавать право сотрудников дошкольного учреждения на творческий поиск, на существование широкого разнообразие «авторских» детских садов. </w:t>
      </w:r>
    </w:p>
    <w:p w:rsidR="007A6E58" w:rsidRDefault="0069537B">
      <w:pPr>
        <w:ind w:left="540" w:right="1" w:firstLine="0"/>
      </w:pPr>
      <w:r>
        <w:t>Ввести в состав системы дошкольного воспитания дошко</w:t>
      </w:r>
      <w:r>
        <w:t xml:space="preserve">льную психологическую службу. </w:t>
      </w:r>
    </w:p>
    <w:p w:rsidR="007A6E58" w:rsidRDefault="0069537B">
      <w:pPr>
        <w:ind w:left="-15" w:right="1"/>
      </w:pPr>
      <w:r>
        <w:t>Дети в нашей стране должны быть счастливы. Это возможно только при условии подлинного личностного развития каждого ребёнка. Дети в советском обществе должны не только чувствовать себя счастливыми, но и иметь все основания для</w:t>
      </w:r>
      <w:r>
        <w:t xml:space="preserve"> этого чувства. </w:t>
      </w:r>
    </w:p>
    <w:p w:rsidR="007A6E58" w:rsidRDefault="0069537B">
      <w:pPr>
        <w:spacing w:after="0" w:line="259" w:lineRule="auto"/>
        <w:ind w:left="540" w:right="0" w:firstLine="0"/>
        <w:jc w:val="left"/>
      </w:pPr>
      <w:r>
        <w:t xml:space="preserve"> </w:t>
      </w:r>
    </w:p>
    <w:p w:rsidR="007A6E58" w:rsidRDefault="0069537B">
      <w:pPr>
        <w:spacing w:after="0" w:line="259" w:lineRule="auto"/>
        <w:ind w:left="540" w:right="0" w:firstLine="0"/>
        <w:jc w:val="left"/>
      </w:pPr>
      <w:r>
        <w:t xml:space="preserve"> </w:t>
      </w:r>
    </w:p>
    <w:p w:rsidR="007A6E58" w:rsidRDefault="0069537B">
      <w:pPr>
        <w:spacing w:after="0" w:line="259" w:lineRule="auto"/>
        <w:ind w:left="540"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spacing w:after="0" w:line="259" w:lineRule="auto"/>
        <w:ind w:right="0" w:firstLine="0"/>
        <w:jc w:val="left"/>
      </w:pPr>
      <w:r>
        <w:t xml:space="preserve"> </w:t>
      </w:r>
    </w:p>
    <w:p w:rsidR="007A6E58" w:rsidRDefault="0069537B">
      <w:pPr>
        <w:pStyle w:val="1"/>
        <w:ind w:right="5"/>
      </w:pPr>
      <w:r>
        <w:t xml:space="preserve">Всеобщая декларация прав человека </w:t>
      </w:r>
    </w:p>
    <w:p w:rsidR="007A6E58" w:rsidRDefault="0069537B">
      <w:pPr>
        <w:spacing w:after="0" w:line="259" w:lineRule="auto"/>
        <w:ind w:right="0" w:firstLine="0"/>
        <w:jc w:val="left"/>
      </w:pPr>
      <w:r>
        <w:t xml:space="preserve"> </w:t>
      </w:r>
    </w:p>
    <w:p w:rsidR="007A6E58" w:rsidRDefault="0069537B">
      <w:pPr>
        <w:pStyle w:val="2"/>
        <w:ind w:left="545" w:right="0"/>
      </w:pPr>
      <w:r>
        <w:t xml:space="preserve">Преамбула </w:t>
      </w:r>
    </w:p>
    <w:p w:rsidR="007A6E58" w:rsidRDefault="0069537B">
      <w:pPr>
        <w:spacing w:after="0" w:line="259" w:lineRule="auto"/>
        <w:ind w:left="540" w:right="0" w:firstLine="0"/>
        <w:jc w:val="left"/>
      </w:pPr>
      <w:r>
        <w:t xml:space="preserve"> </w:t>
      </w:r>
    </w:p>
    <w:p w:rsidR="007A6E58" w:rsidRDefault="0069537B">
      <w:pPr>
        <w:ind w:left="-15" w:right="1"/>
      </w:pPr>
      <w:r>
        <w:lastRenderedPageBreak/>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 принимая во внимание, что пренебрежение и презрение к правам человека пр</w:t>
      </w:r>
      <w:r>
        <w:t>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 принимая во внимание, что н</w:t>
      </w:r>
      <w:r>
        <w:t xml:space="preserve">еобходимо, чтобы права человека охранялись властью закона в целях </w:t>
      </w:r>
    </w:p>
    <w:p w:rsidR="007A6E58" w:rsidRDefault="0069537B">
      <w:pPr>
        <w:ind w:left="-15" w:right="1" w:firstLine="0"/>
      </w:pPr>
      <w:r>
        <w:t>обеспечения того, чтобы человек не был вынужден прибегать, в качестве последнего средства, к восстанию против тирании и угнетения; и принимая во внимание, что необходимо содействовать разви</w:t>
      </w:r>
      <w:r>
        <w:t>тию дружественных отношений меж-</w:t>
      </w:r>
    </w:p>
    <w:p w:rsidR="007A6E58" w:rsidRDefault="0069537B">
      <w:pPr>
        <w:ind w:left="-15" w:right="1" w:firstLine="0"/>
      </w:pPr>
      <w:proofErr w:type="spellStart"/>
      <w:r>
        <w:t>ду</w:t>
      </w:r>
      <w:proofErr w:type="spellEnd"/>
      <w:r>
        <w:t xml:space="preserve"> народами; и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w:t>
      </w:r>
      <w:r>
        <w:t>ать социальному прогрессу и улучшению условий жизни при большей свободе; и 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w:t>
      </w:r>
      <w:r>
        <w:t xml:space="preserve">од; и принимая во внимание, что всеобщее понимание характера этих прав и свобод имеет огромное </w:t>
      </w:r>
    </w:p>
    <w:p w:rsidR="007A6E58" w:rsidRDefault="0069537B">
      <w:pPr>
        <w:ind w:left="-15" w:right="1" w:firstLine="0"/>
      </w:pPr>
      <w:r>
        <w:t xml:space="preserve">значение для полного выполнения этого обязательства, </w:t>
      </w:r>
    </w:p>
    <w:p w:rsidR="007A6E58" w:rsidRDefault="0069537B">
      <w:pPr>
        <w:spacing w:after="0" w:line="259" w:lineRule="auto"/>
        <w:ind w:left="540" w:right="0" w:firstLine="0"/>
        <w:jc w:val="left"/>
      </w:pPr>
      <w:r>
        <w:t xml:space="preserve"> </w:t>
      </w:r>
    </w:p>
    <w:p w:rsidR="007A6E58" w:rsidRDefault="0069537B">
      <w:pPr>
        <w:spacing w:after="0" w:line="259" w:lineRule="auto"/>
        <w:ind w:left="545" w:right="3" w:hanging="10"/>
        <w:jc w:val="center"/>
      </w:pPr>
      <w:r>
        <w:rPr>
          <w:b/>
        </w:rPr>
        <w:t xml:space="preserve">ГЕНЕРАЛЬНАЯ АССАМБЛЕЯ    провозглашает настоящую </w:t>
      </w:r>
    </w:p>
    <w:p w:rsidR="007A6E58" w:rsidRDefault="0069537B">
      <w:pPr>
        <w:spacing w:after="0" w:line="259" w:lineRule="auto"/>
        <w:ind w:left="594" w:right="0" w:firstLine="0"/>
        <w:jc w:val="center"/>
      </w:pPr>
      <w:r>
        <w:rPr>
          <w:b/>
        </w:rPr>
        <w:t xml:space="preserve"> </w:t>
      </w:r>
    </w:p>
    <w:p w:rsidR="007A6E58" w:rsidRDefault="0069537B">
      <w:pPr>
        <w:pStyle w:val="2"/>
        <w:ind w:left="545" w:right="5"/>
      </w:pPr>
      <w:r>
        <w:t xml:space="preserve">ВСЕОБЩУЮ ДЕКЛАРАЦИЮ ПРАВ ЧЕЛОВЕКА </w:t>
      </w:r>
    </w:p>
    <w:p w:rsidR="007A6E58" w:rsidRDefault="0069537B">
      <w:pPr>
        <w:spacing w:after="0" w:line="259" w:lineRule="auto"/>
        <w:ind w:left="540" w:right="0" w:firstLine="0"/>
        <w:jc w:val="left"/>
      </w:pPr>
      <w:r>
        <w:t xml:space="preserve"> </w:t>
      </w:r>
    </w:p>
    <w:p w:rsidR="007A6E58" w:rsidRDefault="0069537B">
      <w:pPr>
        <w:ind w:left="540" w:right="1" w:firstLine="0"/>
      </w:pPr>
      <w:r>
        <w:t>в качестве зада</w:t>
      </w:r>
      <w:r>
        <w:t xml:space="preserve">чи, к выполнению которой должны стремиться все народы и все государства с тем, </w:t>
      </w:r>
    </w:p>
    <w:p w:rsidR="007A6E58" w:rsidRDefault="0069537B">
      <w:pPr>
        <w:ind w:left="-15" w:right="1" w:firstLine="0"/>
      </w:pPr>
      <w:r>
        <w:t>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w:t>
      </w:r>
      <w:r>
        <w:t xml:space="preserve">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 </w:t>
      </w:r>
    </w:p>
    <w:p w:rsidR="007A6E58" w:rsidRDefault="0069537B">
      <w:pPr>
        <w:spacing w:after="0" w:line="259" w:lineRule="auto"/>
        <w:ind w:left="535" w:right="0" w:hanging="10"/>
        <w:jc w:val="left"/>
      </w:pPr>
      <w:r>
        <w:rPr>
          <w:b/>
          <w:u w:val="single" w:color="000000"/>
        </w:rPr>
        <w:t>Статья 1.</w:t>
      </w:r>
      <w:r>
        <w:rPr>
          <w:b/>
        </w:rPr>
        <w:t xml:space="preserve"> </w:t>
      </w:r>
    </w:p>
    <w:p w:rsidR="007A6E58" w:rsidRDefault="0069537B">
      <w:pPr>
        <w:ind w:left="-15" w:right="1"/>
      </w:pPr>
      <w: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7A6E58" w:rsidRDefault="0069537B">
      <w:pPr>
        <w:spacing w:after="0" w:line="259" w:lineRule="auto"/>
        <w:ind w:left="535" w:right="0" w:hanging="10"/>
        <w:jc w:val="left"/>
      </w:pPr>
      <w:r>
        <w:rPr>
          <w:b/>
          <w:u w:val="single" w:color="000000"/>
        </w:rPr>
        <w:t>Статья 2.</w:t>
      </w:r>
      <w:r>
        <w:rPr>
          <w:b/>
        </w:rPr>
        <w:t xml:space="preserve"> </w:t>
      </w:r>
    </w:p>
    <w:p w:rsidR="007A6E58" w:rsidRDefault="0069537B">
      <w:pPr>
        <w:ind w:left="-15" w:right="1"/>
      </w:pPr>
      <w: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w:t>
      </w:r>
      <w:r>
        <w:t xml:space="preserve">ного происхождения, имущественного, сословного или иного положения. </w:t>
      </w:r>
    </w:p>
    <w:p w:rsidR="007A6E58" w:rsidRDefault="0069537B">
      <w:pPr>
        <w:ind w:left="-15" w:right="1"/>
      </w:pPr>
      <w: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w:t>
      </w:r>
      <w:r>
        <w:t xml:space="preserve"> является ли эта территория независимой, подопечной, несамоуправляющейся, или как-либо иначе ограниченной в своем суверенитете. </w:t>
      </w:r>
    </w:p>
    <w:p w:rsidR="007A6E58" w:rsidRDefault="0069537B">
      <w:pPr>
        <w:spacing w:after="0" w:line="259" w:lineRule="auto"/>
        <w:ind w:left="535" w:right="0" w:hanging="10"/>
        <w:jc w:val="left"/>
      </w:pPr>
      <w:r>
        <w:rPr>
          <w:b/>
          <w:u w:val="single" w:color="000000"/>
        </w:rPr>
        <w:t>Статья 3.</w:t>
      </w:r>
      <w:r>
        <w:rPr>
          <w:b/>
        </w:rPr>
        <w:t xml:space="preserve"> </w:t>
      </w:r>
    </w:p>
    <w:p w:rsidR="007A6E58" w:rsidRDefault="0069537B">
      <w:pPr>
        <w:ind w:left="540" w:right="1" w:firstLine="0"/>
      </w:pPr>
      <w:r>
        <w:t xml:space="preserve">Каждый человек имеет право на жизнь, на свободу и на личную неприкосновенность. </w:t>
      </w:r>
    </w:p>
    <w:p w:rsidR="007A6E58" w:rsidRDefault="0069537B">
      <w:pPr>
        <w:spacing w:after="0" w:line="259" w:lineRule="auto"/>
        <w:ind w:left="535" w:right="0" w:hanging="10"/>
        <w:jc w:val="left"/>
      </w:pPr>
      <w:r>
        <w:rPr>
          <w:b/>
          <w:u w:val="single" w:color="000000"/>
        </w:rPr>
        <w:t>Статья 4.</w:t>
      </w:r>
      <w:r>
        <w:rPr>
          <w:b/>
        </w:rPr>
        <w:t xml:space="preserve"> </w:t>
      </w:r>
    </w:p>
    <w:p w:rsidR="007A6E58" w:rsidRDefault="0069537B">
      <w:pPr>
        <w:ind w:left="-15" w:right="1"/>
      </w:pPr>
      <w:r>
        <w:t>Никто не должен содержат</w:t>
      </w:r>
      <w:r>
        <w:t xml:space="preserve">ься в рабстве или в подневольном состоянии; рабство и работорговля запрещаются во всех их видах. </w:t>
      </w:r>
    </w:p>
    <w:p w:rsidR="007A6E58" w:rsidRDefault="0069537B">
      <w:pPr>
        <w:spacing w:after="0" w:line="259" w:lineRule="auto"/>
        <w:ind w:left="535" w:right="0" w:hanging="10"/>
        <w:jc w:val="left"/>
      </w:pPr>
      <w:r>
        <w:rPr>
          <w:b/>
          <w:u w:val="single" w:color="000000"/>
        </w:rPr>
        <w:t>Статья 5.</w:t>
      </w:r>
      <w:r>
        <w:rPr>
          <w:b/>
        </w:rPr>
        <w:t xml:space="preserve"> </w:t>
      </w:r>
    </w:p>
    <w:p w:rsidR="007A6E58" w:rsidRDefault="0069537B">
      <w:pPr>
        <w:ind w:left="-15" w:right="1"/>
      </w:pPr>
      <w:r>
        <w:t xml:space="preserve">Никто не должен подвергаться пыткам или жестоким, бесчеловечным или унижающим его достоинство обращению и наказанию. </w:t>
      </w:r>
    </w:p>
    <w:p w:rsidR="007A6E58" w:rsidRDefault="0069537B">
      <w:pPr>
        <w:spacing w:after="0" w:line="259" w:lineRule="auto"/>
        <w:ind w:left="535" w:right="0" w:hanging="10"/>
        <w:jc w:val="left"/>
      </w:pPr>
      <w:r>
        <w:rPr>
          <w:b/>
          <w:u w:val="single" w:color="000000"/>
        </w:rPr>
        <w:t>Статья 6.</w:t>
      </w:r>
      <w:r>
        <w:rPr>
          <w:b/>
        </w:rPr>
        <w:t xml:space="preserve"> </w:t>
      </w:r>
    </w:p>
    <w:p w:rsidR="007A6E58" w:rsidRDefault="0069537B">
      <w:pPr>
        <w:ind w:left="540" w:right="1" w:firstLine="0"/>
      </w:pPr>
      <w:r>
        <w:t>Каждый человек, гд</w:t>
      </w:r>
      <w:r>
        <w:t xml:space="preserve">е бы он ни находился, имеет право на признание его правосубъективности. </w:t>
      </w:r>
    </w:p>
    <w:p w:rsidR="007A6E58" w:rsidRDefault="0069537B">
      <w:pPr>
        <w:spacing w:after="0" w:line="259" w:lineRule="auto"/>
        <w:ind w:left="535" w:right="0" w:hanging="10"/>
        <w:jc w:val="left"/>
      </w:pPr>
      <w:r>
        <w:rPr>
          <w:b/>
          <w:u w:val="single" w:color="000000"/>
        </w:rPr>
        <w:t>Статья 7.</w:t>
      </w:r>
      <w:r>
        <w:rPr>
          <w:b/>
        </w:rPr>
        <w:t xml:space="preserve"> </w:t>
      </w:r>
    </w:p>
    <w:p w:rsidR="007A6E58" w:rsidRDefault="0069537B">
      <w:pPr>
        <w:ind w:left="-15" w:right="1"/>
      </w:pPr>
      <w: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w:t>
      </w:r>
      <w:r>
        <w:t xml:space="preserve">ающей настоящую Декларацию, и от какого бы то ни было подстрекательства к такой дискриминации. </w:t>
      </w:r>
    </w:p>
    <w:p w:rsidR="007A6E58" w:rsidRDefault="0069537B">
      <w:pPr>
        <w:spacing w:after="0" w:line="259" w:lineRule="auto"/>
        <w:ind w:left="535" w:right="0" w:hanging="10"/>
        <w:jc w:val="left"/>
      </w:pPr>
      <w:r>
        <w:rPr>
          <w:b/>
          <w:u w:val="single" w:color="000000"/>
        </w:rPr>
        <w:t>Статья 8.</w:t>
      </w:r>
      <w:r>
        <w:rPr>
          <w:b/>
        </w:rPr>
        <w:t xml:space="preserve"> </w:t>
      </w:r>
    </w:p>
    <w:p w:rsidR="007A6E58" w:rsidRDefault="0069537B">
      <w:pPr>
        <w:ind w:left="-15" w:right="1"/>
      </w:pPr>
      <w: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w:t>
      </w:r>
      <w:r>
        <w:t xml:space="preserve">ленных ему конституцией или законом. </w:t>
      </w:r>
    </w:p>
    <w:p w:rsidR="007A6E58" w:rsidRDefault="0069537B">
      <w:pPr>
        <w:spacing w:after="0" w:line="259" w:lineRule="auto"/>
        <w:ind w:left="535" w:right="0" w:hanging="10"/>
        <w:jc w:val="left"/>
      </w:pPr>
      <w:r>
        <w:rPr>
          <w:b/>
          <w:u w:val="single" w:color="000000"/>
        </w:rPr>
        <w:t>Статья 9.</w:t>
      </w:r>
      <w:r>
        <w:rPr>
          <w:b/>
        </w:rPr>
        <w:t xml:space="preserve"> </w:t>
      </w:r>
    </w:p>
    <w:p w:rsidR="007A6E58" w:rsidRDefault="0069537B">
      <w:pPr>
        <w:ind w:left="540" w:right="1" w:firstLine="0"/>
      </w:pPr>
      <w:r>
        <w:t xml:space="preserve">Никто не может быть подвергнут произвольному аресту, задержанию или изгнанию. </w:t>
      </w:r>
    </w:p>
    <w:p w:rsidR="007A6E58" w:rsidRDefault="0069537B">
      <w:pPr>
        <w:spacing w:after="0" w:line="259" w:lineRule="auto"/>
        <w:ind w:left="535" w:right="0" w:hanging="10"/>
        <w:jc w:val="left"/>
      </w:pPr>
      <w:r>
        <w:rPr>
          <w:b/>
          <w:u w:val="single" w:color="000000"/>
        </w:rPr>
        <w:lastRenderedPageBreak/>
        <w:t>Статья 10.</w:t>
      </w:r>
      <w:r>
        <w:rPr>
          <w:b/>
        </w:rPr>
        <w:t xml:space="preserve"> </w:t>
      </w:r>
    </w:p>
    <w:p w:rsidR="007A6E58" w:rsidRDefault="0069537B">
      <w:pPr>
        <w:ind w:left="-15" w:right="1"/>
      </w:pPr>
      <w:r>
        <w:t>Каждый человек, для определения его прав и обязанностей и для установления обоснованности предъявленного ему уголовн</w:t>
      </w:r>
      <w:r>
        <w:t xml:space="preserve">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7A6E58" w:rsidRDefault="0069537B">
      <w:pPr>
        <w:spacing w:after="0" w:line="259" w:lineRule="auto"/>
        <w:ind w:left="535" w:right="0" w:hanging="10"/>
        <w:jc w:val="left"/>
      </w:pPr>
      <w:r>
        <w:rPr>
          <w:b/>
          <w:u w:val="single" w:color="000000"/>
        </w:rPr>
        <w:t>Статья 11.</w:t>
      </w:r>
      <w:r>
        <w:rPr>
          <w:b/>
        </w:rPr>
        <w:t xml:space="preserve"> </w:t>
      </w:r>
    </w:p>
    <w:p w:rsidR="007A6E58" w:rsidRDefault="0069537B">
      <w:pPr>
        <w:numPr>
          <w:ilvl w:val="0"/>
          <w:numId w:val="1"/>
        </w:numPr>
        <w:ind w:right="1"/>
      </w:pPr>
      <w:r>
        <w:t>Каждый человек, обвиняемый в совершении преступления, им</w:t>
      </w:r>
      <w:r>
        <w:t xml:space="preserve">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 </w:t>
      </w:r>
    </w:p>
    <w:p w:rsidR="007A6E58" w:rsidRDefault="0069537B">
      <w:pPr>
        <w:numPr>
          <w:ilvl w:val="0"/>
          <w:numId w:val="1"/>
        </w:numPr>
        <w:ind w:right="1"/>
      </w:pPr>
      <w:r>
        <w:t>Никто не может быть осужден за преступление на основ</w:t>
      </w:r>
      <w:r>
        <w:t xml:space="preserve">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w:t>
      </w:r>
      <w:r>
        <w:t xml:space="preserve">в то время, когда преступление было совершено. </w:t>
      </w:r>
    </w:p>
    <w:p w:rsidR="007A6E58" w:rsidRDefault="0069537B">
      <w:pPr>
        <w:spacing w:after="0" w:line="259" w:lineRule="auto"/>
        <w:ind w:left="535" w:right="0" w:hanging="10"/>
        <w:jc w:val="left"/>
      </w:pPr>
      <w:r>
        <w:rPr>
          <w:b/>
          <w:u w:val="single" w:color="000000"/>
        </w:rPr>
        <w:t>Статья 12.</w:t>
      </w:r>
      <w:r>
        <w:rPr>
          <w:b/>
        </w:rPr>
        <w:t xml:space="preserve"> </w:t>
      </w:r>
    </w:p>
    <w:p w:rsidR="007A6E58" w:rsidRDefault="0069537B">
      <w:pPr>
        <w:ind w:left="-15" w:right="1"/>
      </w:pPr>
      <w: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w:t>
      </w:r>
      <w:r>
        <w:t xml:space="preserve">ого вмешательства или таких посягательств. </w:t>
      </w:r>
    </w:p>
    <w:p w:rsidR="007A6E58" w:rsidRDefault="0069537B">
      <w:pPr>
        <w:spacing w:after="0" w:line="259" w:lineRule="auto"/>
        <w:ind w:left="535" w:right="0" w:hanging="10"/>
        <w:jc w:val="left"/>
      </w:pPr>
      <w:r>
        <w:rPr>
          <w:b/>
          <w:u w:val="single" w:color="000000"/>
        </w:rPr>
        <w:t>Статья 13.</w:t>
      </w:r>
      <w:r>
        <w:rPr>
          <w:b/>
        </w:rPr>
        <w:t xml:space="preserve"> </w:t>
      </w:r>
    </w:p>
    <w:p w:rsidR="007A6E58" w:rsidRDefault="0069537B">
      <w:pPr>
        <w:numPr>
          <w:ilvl w:val="0"/>
          <w:numId w:val="2"/>
        </w:numPr>
        <w:ind w:right="1"/>
      </w:pPr>
      <w:r>
        <w:t xml:space="preserve">Каждый человек имеет право свободно передвигаться и выбирать себе местожительство в пределах каждого государства. </w:t>
      </w:r>
    </w:p>
    <w:p w:rsidR="007A6E58" w:rsidRDefault="0069537B">
      <w:pPr>
        <w:numPr>
          <w:ilvl w:val="0"/>
          <w:numId w:val="2"/>
        </w:numPr>
        <w:ind w:right="1"/>
      </w:pPr>
      <w:r>
        <w:t>Каждый человек имеет право покидать любую страну, включая свою собственную, и возвращ</w:t>
      </w:r>
      <w:r>
        <w:t xml:space="preserve">аться в свою страну. </w:t>
      </w:r>
    </w:p>
    <w:p w:rsidR="007A6E58" w:rsidRDefault="0069537B">
      <w:pPr>
        <w:spacing w:after="0" w:line="259" w:lineRule="auto"/>
        <w:ind w:left="535" w:right="0" w:hanging="10"/>
        <w:jc w:val="left"/>
      </w:pPr>
      <w:r>
        <w:rPr>
          <w:b/>
          <w:u w:val="single" w:color="000000"/>
        </w:rPr>
        <w:t>Статья 14.</w:t>
      </w:r>
      <w:r>
        <w:rPr>
          <w:b/>
        </w:rPr>
        <w:t xml:space="preserve"> </w:t>
      </w:r>
    </w:p>
    <w:p w:rsidR="007A6E58" w:rsidRDefault="0069537B">
      <w:pPr>
        <w:numPr>
          <w:ilvl w:val="0"/>
          <w:numId w:val="3"/>
        </w:numPr>
        <w:ind w:right="1"/>
      </w:pPr>
      <w:r>
        <w:t xml:space="preserve">Каждый человек имеет право искать убежище от преследования в других странах и пользоваться этим убежищем. </w:t>
      </w:r>
    </w:p>
    <w:p w:rsidR="007A6E58" w:rsidRDefault="0069537B">
      <w:pPr>
        <w:numPr>
          <w:ilvl w:val="0"/>
          <w:numId w:val="3"/>
        </w:numPr>
        <w:ind w:right="1"/>
      </w:pPr>
      <w:r>
        <w:t>Это право не может быть использовано в случае преследования, в действительности основанного на совершении неполитич</w:t>
      </w:r>
      <w:r>
        <w:t xml:space="preserve">еского преступления, или деяния, противоречащего целям и принципам Организации Объединенных Наций. </w:t>
      </w:r>
    </w:p>
    <w:p w:rsidR="007A6E58" w:rsidRDefault="0069537B">
      <w:pPr>
        <w:spacing w:after="0" w:line="259" w:lineRule="auto"/>
        <w:ind w:left="535" w:right="0" w:hanging="10"/>
        <w:jc w:val="left"/>
      </w:pPr>
      <w:r>
        <w:rPr>
          <w:b/>
          <w:u w:val="single" w:color="000000"/>
        </w:rPr>
        <w:t>Статья 15.</w:t>
      </w:r>
      <w:r>
        <w:rPr>
          <w:b/>
        </w:rPr>
        <w:t xml:space="preserve"> </w:t>
      </w:r>
    </w:p>
    <w:p w:rsidR="007A6E58" w:rsidRDefault="0069537B">
      <w:pPr>
        <w:numPr>
          <w:ilvl w:val="0"/>
          <w:numId w:val="4"/>
        </w:numPr>
        <w:ind w:right="1" w:firstLine="0"/>
      </w:pPr>
      <w:r>
        <w:t xml:space="preserve">Каждый человек имеет право на гражданство. </w:t>
      </w:r>
    </w:p>
    <w:p w:rsidR="007A6E58" w:rsidRDefault="0069537B">
      <w:pPr>
        <w:numPr>
          <w:ilvl w:val="0"/>
          <w:numId w:val="4"/>
        </w:numPr>
        <w:ind w:right="1" w:firstLine="0"/>
      </w:pPr>
      <w:r>
        <w:t xml:space="preserve">Никто не может быть произвольно лишен гражданства или права изменить свое гражданство. </w:t>
      </w:r>
      <w:r>
        <w:rPr>
          <w:b/>
          <w:u w:val="single" w:color="000000"/>
        </w:rPr>
        <w:t>Статья 16.</w:t>
      </w:r>
      <w:r>
        <w:rPr>
          <w:b/>
        </w:rPr>
        <w:t xml:space="preserve"> </w:t>
      </w:r>
    </w:p>
    <w:p w:rsidR="007A6E58" w:rsidRDefault="0069537B">
      <w:pPr>
        <w:numPr>
          <w:ilvl w:val="0"/>
          <w:numId w:val="5"/>
        </w:numPr>
        <w:ind w:right="1"/>
      </w:pPr>
      <w:r>
        <w:t>М</w:t>
      </w:r>
      <w:r>
        <w:t>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w:t>
      </w:r>
      <w:r>
        <w:t xml:space="preserve"> во время его расторжения. </w:t>
      </w:r>
    </w:p>
    <w:p w:rsidR="007A6E58" w:rsidRDefault="0069537B">
      <w:pPr>
        <w:numPr>
          <w:ilvl w:val="0"/>
          <w:numId w:val="5"/>
        </w:numPr>
        <w:ind w:right="1"/>
      </w:pPr>
      <w:r>
        <w:t xml:space="preserve">Брак может быть заключен только при свободном и полном согласии обеих вступающих в брак сторон. </w:t>
      </w:r>
    </w:p>
    <w:p w:rsidR="007A6E58" w:rsidRDefault="0069537B">
      <w:pPr>
        <w:numPr>
          <w:ilvl w:val="0"/>
          <w:numId w:val="5"/>
        </w:numPr>
        <w:ind w:right="1"/>
      </w:pPr>
      <w:r>
        <w:t xml:space="preserve">Семья является естественной и основной ячейкой общества и имеет право на защиту со стороны общества и государства. </w:t>
      </w:r>
    </w:p>
    <w:p w:rsidR="007A6E58" w:rsidRDefault="0069537B">
      <w:pPr>
        <w:spacing w:after="0" w:line="259" w:lineRule="auto"/>
        <w:ind w:left="535" w:right="0" w:hanging="10"/>
        <w:jc w:val="left"/>
      </w:pPr>
      <w:r>
        <w:rPr>
          <w:b/>
          <w:u w:val="single" w:color="000000"/>
        </w:rPr>
        <w:t>Статья 17.</w:t>
      </w:r>
      <w:r>
        <w:rPr>
          <w:b/>
        </w:rPr>
        <w:t xml:space="preserve"> </w:t>
      </w:r>
    </w:p>
    <w:p w:rsidR="007A6E58" w:rsidRDefault="0069537B">
      <w:pPr>
        <w:numPr>
          <w:ilvl w:val="0"/>
          <w:numId w:val="6"/>
        </w:numPr>
        <w:ind w:right="1" w:hanging="221"/>
      </w:pPr>
      <w:r>
        <w:t xml:space="preserve">Каждый человек имеет право владеть имуществом как единолично, так и совместно с другими. </w:t>
      </w:r>
    </w:p>
    <w:p w:rsidR="007A6E58" w:rsidRDefault="0069537B">
      <w:pPr>
        <w:numPr>
          <w:ilvl w:val="0"/>
          <w:numId w:val="6"/>
        </w:numPr>
        <w:ind w:right="1" w:hanging="221"/>
      </w:pPr>
      <w:r>
        <w:t xml:space="preserve">Никто не должен быть произвольно лишен своего имущества. </w:t>
      </w:r>
    </w:p>
    <w:p w:rsidR="007A6E58" w:rsidRDefault="0069537B">
      <w:pPr>
        <w:spacing w:after="0" w:line="259" w:lineRule="auto"/>
        <w:ind w:left="535" w:right="0" w:hanging="10"/>
        <w:jc w:val="left"/>
      </w:pPr>
      <w:r>
        <w:rPr>
          <w:b/>
          <w:u w:val="single" w:color="000000"/>
        </w:rPr>
        <w:t>Статья 18.</w:t>
      </w:r>
      <w:r>
        <w:rPr>
          <w:b/>
        </w:rPr>
        <w:t xml:space="preserve"> </w:t>
      </w:r>
    </w:p>
    <w:p w:rsidR="007A6E58" w:rsidRDefault="0069537B">
      <w:pPr>
        <w:ind w:left="-15" w:right="1"/>
      </w:pPr>
      <w:r>
        <w:t>Каждый человек имеет право на свободу мысли, совести и религии; это право включает свободу менят</w:t>
      </w:r>
      <w:r>
        <w:t xml:space="preserve">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p>
    <w:p w:rsidR="007A6E58" w:rsidRDefault="0069537B">
      <w:pPr>
        <w:spacing w:after="0" w:line="259" w:lineRule="auto"/>
        <w:ind w:left="535" w:right="0" w:hanging="10"/>
        <w:jc w:val="left"/>
      </w:pPr>
      <w:r>
        <w:rPr>
          <w:b/>
          <w:u w:val="single" w:color="000000"/>
        </w:rPr>
        <w:t>Статья 19.</w:t>
      </w:r>
      <w:r>
        <w:rPr>
          <w:b/>
        </w:rPr>
        <w:t xml:space="preserve"> </w:t>
      </w:r>
    </w:p>
    <w:p w:rsidR="007A6E58" w:rsidRDefault="0069537B">
      <w:pPr>
        <w:ind w:left="-15" w:right="1"/>
      </w:pPr>
      <w: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w:t>
      </w:r>
      <w:r>
        <w:t xml:space="preserve">твенных границ. </w:t>
      </w:r>
    </w:p>
    <w:p w:rsidR="007A6E58" w:rsidRDefault="0069537B">
      <w:pPr>
        <w:spacing w:after="0" w:line="259" w:lineRule="auto"/>
        <w:ind w:left="535" w:right="0" w:hanging="10"/>
        <w:jc w:val="left"/>
      </w:pPr>
      <w:r>
        <w:rPr>
          <w:b/>
          <w:u w:val="single" w:color="000000"/>
        </w:rPr>
        <w:t>Статья 20.</w:t>
      </w:r>
      <w:r>
        <w:rPr>
          <w:b/>
        </w:rPr>
        <w:t xml:space="preserve"> </w:t>
      </w:r>
    </w:p>
    <w:p w:rsidR="007A6E58" w:rsidRDefault="0069537B">
      <w:pPr>
        <w:numPr>
          <w:ilvl w:val="0"/>
          <w:numId w:val="7"/>
        </w:numPr>
        <w:ind w:right="1" w:hanging="221"/>
      </w:pPr>
      <w:r>
        <w:t xml:space="preserve">Каждый человек имеет право на свободу мирных собраний и ассоциаций. </w:t>
      </w:r>
    </w:p>
    <w:p w:rsidR="007A6E58" w:rsidRDefault="0069537B">
      <w:pPr>
        <w:numPr>
          <w:ilvl w:val="0"/>
          <w:numId w:val="7"/>
        </w:numPr>
        <w:ind w:right="1" w:hanging="221"/>
      </w:pPr>
      <w:r>
        <w:t xml:space="preserve">Никто не может быть принуждаем вступать в какую-либо ассоциацию. </w:t>
      </w:r>
    </w:p>
    <w:p w:rsidR="007A6E58" w:rsidRDefault="0069537B">
      <w:pPr>
        <w:spacing w:after="0" w:line="259" w:lineRule="auto"/>
        <w:ind w:left="535" w:right="0" w:hanging="10"/>
        <w:jc w:val="left"/>
      </w:pPr>
      <w:r>
        <w:rPr>
          <w:b/>
          <w:u w:val="single" w:color="000000"/>
        </w:rPr>
        <w:t>Статья 21.</w:t>
      </w:r>
      <w:r>
        <w:rPr>
          <w:b/>
        </w:rPr>
        <w:t xml:space="preserve"> </w:t>
      </w:r>
    </w:p>
    <w:p w:rsidR="007A6E58" w:rsidRDefault="0069537B">
      <w:pPr>
        <w:numPr>
          <w:ilvl w:val="0"/>
          <w:numId w:val="8"/>
        </w:numPr>
        <w:ind w:right="1"/>
      </w:pPr>
      <w:r>
        <w:t>Каждый человек имеет право принимать участие в управлении своей страной непосред</w:t>
      </w:r>
      <w:r>
        <w:t xml:space="preserve">ственно или через посредство свободно избранных представителей. </w:t>
      </w:r>
    </w:p>
    <w:p w:rsidR="007A6E58" w:rsidRDefault="0069537B">
      <w:pPr>
        <w:numPr>
          <w:ilvl w:val="0"/>
          <w:numId w:val="8"/>
        </w:numPr>
        <w:ind w:right="1"/>
      </w:pPr>
      <w:r>
        <w:t xml:space="preserve">Каждый человек имеет право равного доступа к государственной службе в своей стране. </w:t>
      </w:r>
    </w:p>
    <w:p w:rsidR="007A6E58" w:rsidRDefault="0069537B">
      <w:pPr>
        <w:numPr>
          <w:ilvl w:val="0"/>
          <w:numId w:val="8"/>
        </w:numPr>
        <w:ind w:right="1"/>
      </w:pPr>
      <w:r>
        <w:lastRenderedPageBreak/>
        <w:t>Воля народа должна быть основой власти правительства; эта воля должна находить себе выражение в периодичес</w:t>
      </w:r>
      <w:r>
        <w:t xml:space="preserve">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r>
        <w:rPr>
          <w:b/>
          <w:u w:val="single" w:color="000000"/>
        </w:rPr>
        <w:t>Статья 22.</w:t>
      </w:r>
      <w:r>
        <w:rPr>
          <w:b/>
        </w:rPr>
        <w:t xml:space="preserve"> </w:t>
      </w:r>
    </w:p>
    <w:p w:rsidR="007A6E58" w:rsidRDefault="0069537B">
      <w:pPr>
        <w:ind w:left="-15" w:right="1"/>
      </w:pPr>
      <w:r>
        <w:t>Каждый человек как член обществ</w:t>
      </w:r>
      <w:r>
        <w:t>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w:t>
      </w:r>
      <w:r>
        <w:t xml:space="preserve">дничества и в соответствии со структурой и ресурсами каждого государства. </w:t>
      </w:r>
    </w:p>
    <w:p w:rsidR="007A6E58" w:rsidRDefault="0069537B">
      <w:pPr>
        <w:spacing w:after="0" w:line="259" w:lineRule="auto"/>
        <w:ind w:left="535" w:right="0" w:hanging="10"/>
        <w:jc w:val="left"/>
      </w:pPr>
      <w:r>
        <w:rPr>
          <w:b/>
          <w:u w:val="single" w:color="000000"/>
        </w:rPr>
        <w:t>Статья 23.</w:t>
      </w:r>
      <w:r>
        <w:rPr>
          <w:b/>
        </w:rPr>
        <w:t xml:space="preserve"> </w:t>
      </w:r>
    </w:p>
    <w:p w:rsidR="007A6E58" w:rsidRDefault="0069537B">
      <w:pPr>
        <w:numPr>
          <w:ilvl w:val="0"/>
          <w:numId w:val="9"/>
        </w:numPr>
        <w:ind w:right="1"/>
      </w:pPr>
      <w:r>
        <w:t xml:space="preserve">Каждый человек имеет право на труд, на свободный выбор работы, на справедливые и благоприятные условия труда и на защиту от безработицы. </w:t>
      </w:r>
    </w:p>
    <w:p w:rsidR="007A6E58" w:rsidRDefault="0069537B">
      <w:pPr>
        <w:numPr>
          <w:ilvl w:val="0"/>
          <w:numId w:val="9"/>
        </w:numPr>
        <w:ind w:right="1"/>
      </w:pPr>
      <w:r>
        <w:t>Каждый человек без какой-либо д</w:t>
      </w:r>
      <w:r>
        <w:t xml:space="preserve">искриминации имеет право на равную защиту оплаты за равный труд. </w:t>
      </w:r>
    </w:p>
    <w:p w:rsidR="007A6E58" w:rsidRDefault="0069537B">
      <w:pPr>
        <w:numPr>
          <w:ilvl w:val="0"/>
          <w:numId w:val="9"/>
        </w:numPr>
        <w:ind w:right="1"/>
      </w:pPr>
      <w:r>
        <w:t>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w:t>
      </w:r>
      <w:r>
        <w:t xml:space="preserve">и, другими средствами социального обеспечения. </w:t>
      </w:r>
    </w:p>
    <w:p w:rsidR="007A6E58" w:rsidRDefault="0069537B">
      <w:pPr>
        <w:numPr>
          <w:ilvl w:val="0"/>
          <w:numId w:val="9"/>
        </w:numPr>
        <w:ind w:right="1"/>
      </w:pPr>
      <w:r>
        <w:t xml:space="preserve">Каждый человек имеет право создавать профессиональные союзы и входить в профессиональные союзы для защиты своих интересов. </w:t>
      </w:r>
    </w:p>
    <w:p w:rsidR="007A6E58" w:rsidRDefault="0069537B">
      <w:pPr>
        <w:spacing w:after="0" w:line="259" w:lineRule="auto"/>
        <w:ind w:left="535" w:right="0" w:hanging="10"/>
        <w:jc w:val="left"/>
      </w:pPr>
      <w:r>
        <w:rPr>
          <w:b/>
          <w:u w:val="single" w:color="000000"/>
        </w:rPr>
        <w:t>Статья 24.</w:t>
      </w:r>
      <w:r>
        <w:rPr>
          <w:b/>
        </w:rPr>
        <w:t xml:space="preserve"> </w:t>
      </w:r>
    </w:p>
    <w:p w:rsidR="007A6E58" w:rsidRDefault="0069537B">
      <w:pPr>
        <w:ind w:left="-15" w:right="1"/>
      </w:pPr>
      <w:r>
        <w:t>Каждый человек имеет право на отдых и досуг, включая право на разумное о</w:t>
      </w:r>
      <w:r>
        <w:t xml:space="preserve">граничение рабочего дня и на оплачиваемый периодический отпуск. </w:t>
      </w:r>
      <w:r>
        <w:rPr>
          <w:b/>
          <w:u w:val="single" w:color="000000"/>
        </w:rPr>
        <w:t>Статья 25.</w:t>
      </w:r>
      <w:r>
        <w:rPr>
          <w:b/>
        </w:rPr>
        <w:t xml:space="preserve"> </w:t>
      </w:r>
    </w:p>
    <w:p w:rsidR="007A6E58" w:rsidRDefault="0069537B">
      <w:pPr>
        <w:numPr>
          <w:ilvl w:val="0"/>
          <w:numId w:val="10"/>
        </w:numPr>
        <w:ind w:right="1"/>
      </w:pPr>
      <w: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w:t>
      </w:r>
      <w:r>
        <w:t xml:space="preserve">вья и благосостояния его самого и его семьи, и право на обеспечение на случай безработицы, старости или иного случая утраты средств к существованию по независящим от него обстоятельствам. </w:t>
      </w:r>
    </w:p>
    <w:p w:rsidR="007A6E58" w:rsidRDefault="0069537B">
      <w:pPr>
        <w:numPr>
          <w:ilvl w:val="0"/>
          <w:numId w:val="10"/>
        </w:numPr>
        <w:ind w:right="1"/>
      </w:pPr>
      <w:r>
        <w:t>Материнство и младенчество дают право на особое попечение и помощь.</w:t>
      </w:r>
      <w:r>
        <w:t xml:space="preserve"> Все дети, родившиеся в браке или вне брака, должны пользоваться одинаковой социальной защитой. </w:t>
      </w:r>
    </w:p>
    <w:p w:rsidR="007A6E58" w:rsidRDefault="0069537B">
      <w:pPr>
        <w:spacing w:after="0" w:line="259" w:lineRule="auto"/>
        <w:ind w:left="535" w:right="0" w:hanging="10"/>
        <w:jc w:val="left"/>
      </w:pPr>
      <w:r>
        <w:rPr>
          <w:b/>
          <w:u w:val="single" w:color="000000"/>
        </w:rPr>
        <w:t>Статья 26.</w:t>
      </w:r>
      <w:r>
        <w:rPr>
          <w:b/>
        </w:rPr>
        <w:t xml:space="preserve"> </w:t>
      </w:r>
    </w:p>
    <w:p w:rsidR="007A6E58" w:rsidRDefault="0069537B">
      <w:pPr>
        <w:numPr>
          <w:ilvl w:val="0"/>
          <w:numId w:val="11"/>
        </w:numPr>
        <w:ind w:right="1"/>
      </w:pPr>
      <w:r>
        <w:t xml:space="preserve">Каждый человек имеет право на образование. Образование должно быть бесплатным по меньшей мере в том, что касается начального и общего образования. </w:t>
      </w:r>
      <w:r>
        <w:t xml:space="preserve">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7A6E58" w:rsidRDefault="0069537B">
      <w:pPr>
        <w:numPr>
          <w:ilvl w:val="0"/>
          <w:numId w:val="11"/>
        </w:numPr>
        <w:ind w:right="1"/>
      </w:pPr>
      <w:r>
        <w:t>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народами, расовыми или религиозными групп</w:t>
      </w:r>
      <w:r>
        <w:t xml:space="preserve">ами и должно содействовать деятельности Организации Объединенных Наций по поддержанию мира. </w:t>
      </w:r>
    </w:p>
    <w:p w:rsidR="007A6E58" w:rsidRDefault="0069537B">
      <w:pPr>
        <w:numPr>
          <w:ilvl w:val="0"/>
          <w:numId w:val="11"/>
        </w:numPr>
        <w:ind w:right="1"/>
      </w:pPr>
      <w:r>
        <w:t xml:space="preserve">Родители имеют право приоритета в выборе вида образования для своих малолетних детей. </w:t>
      </w:r>
      <w:r>
        <w:rPr>
          <w:b/>
          <w:u w:val="single" w:color="000000"/>
        </w:rPr>
        <w:t>Статья 27.</w:t>
      </w:r>
      <w:r>
        <w:rPr>
          <w:b/>
        </w:rPr>
        <w:t xml:space="preserve"> </w:t>
      </w:r>
    </w:p>
    <w:p w:rsidR="007A6E58" w:rsidRDefault="0069537B">
      <w:pPr>
        <w:numPr>
          <w:ilvl w:val="0"/>
          <w:numId w:val="12"/>
        </w:numPr>
        <w:ind w:right="1"/>
      </w:pPr>
      <w:r>
        <w:t>Каждый человек имеет право свободно участвовать в культурной жизн</w:t>
      </w:r>
      <w:r>
        <w:t xml:space="preserve">и общества, наслаждаться искусством, участвовать в научном прогрессе и пользоваться его благами. </w:t>
      </w:r>
    </w:p>
    <w:p w:rsidR="007A6E58" w:rsidRDefault="0069537B">
      <w:pPr>
        <w:numPr>
          <w:ilvl w:val="0"/>
          <w:numId w:val="12"/>
        </w:numPr>
        <w:ind w:right="1"/>
      </w:pPr>
      <w:r>
        <w:t>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w:t>
      </w:r>
      <w:r>
        <w:t xml:space="preserve">оторых он является. </w:t>
      </w:r>
    </w:p>
    <w:p w:rsidR="007A6E58" w:rsidRDefault="0069537B">
      <w:pPr>
        <w:spacing w:after="0" w:line="259" w:lineRule="auto"/>
        <w:ind w:left="535" w:right="0" w:hanging="10"/>
        <w:jc w:val="left"/>
      </w:pPr>
      <w:r>
        <w:rPr>
          <w:b/>
          <w:u w:val="single" w:color="000000"/>
        </w:rPr>
        <w:t>Статья 28.</w:t>
      </w:r>
      <w:r>
        <w:rPr>
          <w:b/>
        </w:rPr>
        <w:t xml:space="preserve"> </w:t>
      </w:r>
    </w:p>
    <w:p w:rsidR="007A6E58" w:rsidRDefault="0069537B">
      <w:pPr>
        <w:ind w:left="-15" w:right="1"/>
      </w:pPr>
      <w:r>
        <w:t xml:space="preserve">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7A6E58" w:rsidRDefault="0069537B">
      <w:pPr>
        <w:spacing w:after="0" w:line="259" w:lineRule="auto"/>
        <w:ind w:left="535" w:right="0" w:hanging="10"/>
        <w:jc w:val="left"/>
      </w:pPr>
      <w:r>
        <w:rPr>
          <w:b/>
          <w:u w:val="single" w:color="000000"/>
        </w:rPr>
        <w:t>Статья 29.</w:t>
      </w:r>
      <w:r>
        <w:rPr>
          <w:b/>
        </w:rPr>
        <w:t xml:space="preserve"> </w:t>
      </w:r>
    </w:p>
    <w:p w:rsidR="007A6E58" w:rsidRDefault="0069537B">
      <w:pPr>
        <w:numPr>
          <w:ilvl w:val="0"/>
          <w:numId w:val="13"/>
        </w:numPr>
        <w:ind w:right="1"/>
      </w:pPr>
      <w:r>
        <w:t>Каждый человек имеет обязанности перед общест</w:t>
      </w:r>
      <w:r>
        <w:t xml:space="preserve">вом, в котором только и возможно свободное и полное развитие его личности. </w:t>
      </w:r>
    </w:p>
    <w:p w:rsidR="007A6E58" w:rsidRDefault="0069537B">
      <w:pPr>
        <w:numPr>
          <w:ilvl w:val="0"/>
          <w:numId w:val="13"/>
        </w:numPr>
        <w:ind w:right="1"/>
      </w:pPr>
      <w:r>
        <w:t>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w:t>
      </w:r>
      <w:r>
        <w:t xml:space="preserve">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w:t>
      </w:r>
    </w:p>
    <w:p w:rsidR="007A6E58" w:rsidRDefault="0069537B">
      <w:pPr>
        <w:numPr>
          <w:ilvl w:val="0"/>
          <w:numId w:val="13"/>
        </w:numPr>
        <w:ind w:right="1"/>
      </w:pPr>
      <w:r>
        <w:t>Осуществление этих прав и свобод ни в коем случае не должно противоречить целям и принципам Организац</w:t>
      </w:r>
      <w:r>
        <w:t xml:space="preserve">ии Объединенных Наций. </w:t>
      </w:r>
    </w:p>
    <w:p w:rsidR="007A6E58" w:rsidRDefault="0069537B">
      <w:pPr>
        <w:spacing w:after="0" w:line="259" w:lineRule="auto"/>
        <w:ind w:left="535" w:right="0" w:hanging="10"/>
        <w:jc w:val="left"/>
      </w:pPr>
      <w:r>
        <w:rPr>
          <w:b/>
          <w:u w:val="single" w:color="000000"/>
        </w:rPr>
        <w:t>Статья 30.</w:t>
      </w:r>
      <w:r>
        <w:rPr>
          <w:b/>
        </w:rPr>
        <w:t xml:space="preserve"> </w:t>
      </w:r>
    </w:p>
    <w:p w:rsidR="007A6E58" w:rsidRDefault="0069537B">
      <w:pPr>
        <w:ind w:left="-15" w:right="1"/>
      </w:pPr>
      <w: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w:t>
      </w:r>
      <w:r>
        <w:t xml:space="preserve">либо деятельностью или совершать действия, направленные к уничтожению прав и свобод, изложенных в настоящей Декларации. </w:t>
      </w:r>
    </w:p>
    <w:p w:rsidR="007A6E58" w:rsidRDefault="0069537B">
      <w:pPr>
        <w:spacing w:after="0" w:line="259" w:lineRule="auto"/>
        <w:ind w:right="0" w:firstLine="0"/>
        <w:jc w:val="left"/>
      </w:pPr>
      <w:r>
        <w:rPr>
          <w:rFonts w:ascii="Times New Roman" w:eastAsia="Times New Roman" w:hAnsi="Times New Roman" w:cs="Times New Roman"/>
          <w:sz w:val="22"/>
        </w:rPr>
        <w:t xml:space="preserve"> </w:t>
      </w:r>
    </w:p>
    <w:sectPr w:rsidR="007A6E58">
      <w:pgSz w:w="11906" w:h="16838"/>
      <w:pgMar w:top="451" w:right="278" w:bottom="499"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6A9"/>
    <w:multiLevelType w:val="hybridMultilevel"/>
    <w:tmpl w:val="3D10DF28"/>
    <w:lvl w:ilvl="0" w:tplc="A02412EA">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ABAB85E">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1264D30">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5F65EEC">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744CEAC">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ACF4B8">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14A3F74">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8D27578">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8026E36">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3B0B66"/>
    <w:multiLevelType w:val="hybridMultilevel"/>
    <w:tmpl w:val="04ACB93E"/>
    <w:lvl w:ilvl="0" w:tplc="2A4CED7C">
      <w:start w:val="1"/>
      <w:numFmt w:val="decimal"/>
      <w:lvlText w:val="%1."/>
      <w:lvlJc w:val="left"/>
      <w:pPr>
        <w:ind w:left="7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6F641B4">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B800BFA">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6382C5A">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CFEAAA4">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990EE5C">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CF2D656">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FCA1F02">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26E8E3A">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127C7E"/>
    <w:multiLevelType w:val="hybridMultilevel"/>
    <w:tmpl w:val="8A08F290"/>
    <w:lvl w:ilvl="0" w:tplc="47D67118">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8D2CB8E">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ABC0666">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9A27E6E">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63EC324">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90E53C6">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CBCBF32">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B6C2A36">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B2000B8">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A15FB0"/>
    <w:multiLevelType w:val="hybridMultilevel"/>
    <w:tmpl w:val="39A85CA6"/>
    <w:lvl w:ilvl="0" w:tplc="E446122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75E1B5E">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A35F6">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008FA84">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B4A590">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A8E3C34">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AC42C28">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09CD7B6">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9E29C4">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951042"/>
    <w:multiLevelType w:val="hybridMultilevel"/>
    <w:tmpl w:val="EA16E902"/>
    <w:lvl w:ilvl="0" w:tplc="845E77D6">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B94711C">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F049AF2">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CC29A64">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9820864">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5FE95DE">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D8AADC">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31EFE24">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316AFF4">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E228BE"/>
    <w:multiLevelType w:val="hybridMultilevel"/>
    <w:tmpl w:val="90023A88"/>
    <w:lvl w:ilvl="0" w:tplc="EB9A1D34">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3363748">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521A9C">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DE0E2E2">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624C60">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96AE74">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C2CC91A">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2F6580C">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4B00118">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38499A"/>
    <w:multiLevelType w:val="hybridMultilevel"/>
    <w:tmpl w:val="D4382476"/>
    <w:lvl w:ilvl="0" w:tplc="5008DD2A">
      <w:start w:val="1"/>
      <w:numFmt w:val="decimal"/>
      <w:lvlText w:val="%1."/>
      <w:lvlJc w:val="left"/>
      <w:pPr>
        <w:ind w:left="5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4C766A">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F688F12">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BA24510">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788351A">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5D2D96A">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2FC3C2E">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4A8CA22">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9673C6">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D74F29"/>
    <w:multiLevelType w:val="hybridMultilevel"/>
    <w:tmpl w:val="1D9C508C"/>
    <w:lvl w:ilvl="0" w:tplc="5B342D6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15483D4">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C562C4A">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7E0256C">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E0CFB2">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F8ACAE2">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60DCB0">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18E9270">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504B1F0">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C14BC4"/>
    <w:multiLevelType w:val="hybridMultilevel"/>
    <w:tmpl w:val="C8424620"/>
    <w:lvl w:ilvl="0" w:tplc="A8B49BDA">
      <w:start w:val="1"/>
      <w:numFmt w:val="decimal"/>
      <w:lvlText w:val="%1."/>
      <w:lvlJc w:val="left"/>
      <w:pPr>
        <w:ind w:left="7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090A446">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80238A2">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340EAC">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1A5448">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D641DF8">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8C4286E">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EC246F6">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EA89A6">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C5430F3"/>
    <w:multiLevelType w:val="hybridMultilevel"/>
    <w:tmpl w:val="2C38C84E"/>
    <w:lvl w:ilvl="0" w:tplc="D66ED508">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A267A3E">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F6E096">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E83C8C">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498247A">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2366A2C">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0629C1E">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D22A078">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040D6DE">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7745BFF"/>
    <w:multiLevelType w:val="hybridMultilevel"/>
    <w:tmpl w:val="1D6CFD44"/>
    <w:lvl w:ilvl="0" w:tplc="CA8E3408">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D22FF28">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D666846">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A166C90">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2A2B602">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5042D70">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E8F1F6">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B7457A2">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C6588E">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8546EDB"/>
    <w:multiLevelType w:val="hybridMultilevel"/>
    <w:tmpl w:val="1D3E1F3C"/>
    <w:lvl w:ilvl="0" w:tplc="B72A4DF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B4CE6D0">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28FBA2">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A7ABB7A">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2B6AA">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7AC959E">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26692B0">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E4277E4">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45EA8DA">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B8E5B08"/>
    <w:multiLevelType w:val="hybridMultilevel"/>
    <w:tmpl w:val="20385DC4"/>
    <w:lvl w:ilvl="0" w:tplc="A4143818">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422A974">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AA013AA">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460C3B2">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04C572A">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1C6C398">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9C433E">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06F482">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45E14A2">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6"/>
  </w:num>
  <w:num w:numId="5">
    <w:abstractNumId w:val="10"/>
  </w:num>
  <w:num w:numId="6">
    <w:abstractNumId w:val="8"/>
  </w:num>
  <w:num w:numId="7">
    <w:abstractNumId w:val="1"/>
  </w:num>
  <w:num w:numId="8">
    <w:abstractNumId w:val="11"/>
  </w:num>
  <w:num w:numId="9">
    <w:abstractNumId w:val="2"/>
  </w:num>
  <w:num w:numId="10">
    <w:abstractNumId w:val="9"/>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58"/>
    <w:rsid w:val="0069537B"/>
    <w:rsid w:val="007A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60E91-B987-4D3F-AA1F-C02F88BD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0" w:lineRule="auto"/>
      <w:ind w:right="2" w:firstLine="530"/>
      <w:jc w:val="both"/>
    </w:pPr>
    <w:rPr>
      <w:rFonts w:ascii="Century Gothic" w:eastAsia="Century Gothic" w:hAnsi="Century Gothic" w:cs="Century Gothic"/>
      <w:color w:val="000000"/>
      <w:sz w:val="20"/>
    </w:rPr>
  </w:style>
  <w:style w:type="paragraph" w:styleId="1">
    <w:name w:val="heading 1"/>
    <w:next w:val="a"/>
    <w:link w:val="10"/>
    <w:uiPriority w:val="9"/>
    <w:unhideWhenUsed/>
    <w:qFormat/>
    <w:pPr>
      <w:keepNext/>
      <w:keepLines/>
      <w:spacing w:after="0"/>
      <w:ind w:left="10" w:right="2" w:hanging="10"/>
      <w:jc w:val="center"/>
      <w:outlineLvl w:val="0"/>
    </w:pPr>
    <w:rPr>
      <w:rFonts w:ascii="Century Gothic" w:eastAsia="Century Gothic" w:hAnsi="Century Gothic" w:cs="Century Gothic"/>
      <w:b/>
      <w:color w:val="C00000"/>
      <w:sz w:val="40"/>
    </w:rPr>
  </w:style>
  <w:style w:type="paragraph" w:styleId="2">
    <w:name w:val="heading 2"/>
    <w:next w:val="a"/>
    <w:link w:val="20"/>
    <w:uiPriority w:val="9"/>
    <w:unhideWhenUsed/>
    <w:qFormat/>
    <w:pPr>
      <w:keepNext/>
      <w:keepLines/>
      <w:spacing w:after="0"/>
      <w:ind w:left="10" w:right="15" w:hanging="10"/>
      <w:jc w:val="center"/>
      <w:outlineLvl w:val="1"/>
    </w:pPr>
    <w:rPr>
      <w:rFonts w:ascii="Century Gothic" w:eastAsia="Century Gothic" w:hAnsi="Century Gothic" w:cs="Century Gothic"/>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entury Gothic" w:eastAsia="Century Gothic" w:hAnsi="Century Gothic" w:cs="Century Gothic"/>
      <w:b/>
      <w:color w:val="000000"/>
      <w:sz w:val="20"/>
    </w:rPr>
  </w:style>
  <w:style w:type="character" w:customStyle="1" w:styleId="10">
    <w:name w:val="Заголовок 1 Знак"/>
    <w:link w:val="1"/>
    <w:rPr>
      <w:rFonts w:ascii="Century Gothic" w:eastAsia="Century Gothic" w:hAnsi="Century Gothic" w:cs="Century Gothic"/>
      <w:b/>
      <w:color w:val="C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11421</Words>
  <Characters>65101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Декларация прав ребенка</vt:lpstr>
    </vt:vector>
  </TitlesOfParts>
  <Company/>
  <LinksUpToDate>false</LinksUpToDate>
  <CharactersWithSpaces>76370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 прав ребенка</dc:title>
  <dc:subject/>
  <dc:creator>1</dc:creator>
  <cp:keywords/>
  <cp:lastModifiedBy>Марина</cp:lastModifiedBy>
  <cp:revision>3</cp:revision>
  <dcterms:created xsi:type="dcterms:W3CDTF">2022-02-18T08:36:00Z</dcterms:created>
  <dcterms:modified xsi:type="dcterms:W3CDTF">2022-02-18T08:36:00Z</dcterms:modified>
</cp:coreProperties>
</file>